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5DEC" w:rsidRPr="00E83579" w:rsidRDefault="00125DEC" w:rsidP="00E83579">
      <w:pPr>
        <w:jc w:val="center"/>
        <w:rPr>
          <w:color w:val="000000"/>
          <w:sz w:val="28"/>
          <w:szCs w:val="28"/>
        </w:rPr>
      </w:pPr>
      <w:r w:rsidRPr="00E83579">
        <w:rPr>
          <w:color w:val="000000"/>
          <w:sz w:val="28"/>
          <w:szCs w:val="28"/>
        </w:rPr>
        <w:t>МИНОБРНАУКИ РОССИИ</w:t>
      </w:r>
    </w:p>
    <w:p w:rsidR="00125DEC" w:rsidRPr="00E83579" w:rsidRDefault="00125DEC" w:rsidP="00E83579">
      <w:pPr>
        <w:jc w:val="center"/>
        <w:rPr>
          <w:color w:val="000000"/>
          <w:sz w:val="28"/>
          <w:szCs w:val="28"/>
        </w:rPr>
      </w:pPr>
      <w:r w:rsidRPr="00E83579">
        <w:rPr>
          <w:color w:val="000000"/>
          <w:sz w:val="28"/>
          <w:szCs w:val="28"/>
        </w:rPr>
        <w:t xml:space="preserve">Федеральное государственное бюджетное образовательное учреждение высшего образования </w:t>
      </w:r>
    </w:p>
    <w:p w:rsidR="00125DEC" w:rsidRPr="00E83579" w:rsidRDefault="00125DEC" w:rsidP="00E83579">
      <w:pPr>
        <w:jc w:val="center"/>
        <w:rPr>
          <w:b/>
          <w:color w:val="000000"/>
          <w:sz w:val="28"/>
          <w:szCs w:val="28"/>
        </w:rPr>
      </w:pPr>
      <w:r w:rsidRPr="00E83579">
        <w:rPr>
          <w:b/>
          <w:color w:val="000000"/>
          <w:sz w:val="28"/>
          <w:szCs w:val="28"/>
        </w:rPr>
        <w:t>«Гжельский государственный университет»</w:t>
      </w:r>
    </w:p>
    <w:p w:rsidR="00125DEC" w:rsidRPr="00E83579" w:rsidRDefault="00125DEC" w:rsidP="00E83579">
      <w:pPr>
        <w:jc w:val="center"/>
        <w:rPr>
          <w:color w:val="000000"/>
          <w:sz w:val="28"/>
          <w:szCs w:val="28"/>
        </w:rPr>
      </w:pPr>
      <w:r w:rsidRPr="00E83579">
        <w:rPr>
          <w:color w:val="000000"/>
          <w:sz w:val="28"/>
          <w:szCs w:val="28"/>
        </w:rPr>
        <w:t>(ГГУ)</w:t>
      </w:r>
    </w:p>
    <w:p w:rsidR="00125DEC" w:rsidRPr="00E83579" w:rsidRDefault="00125DEC" w:rsidP="00E83579">
      <w:pPr>
        <w:rPr>
          <w:color w:val="000000"/>
          <w:sz w:val="28"/>
          <w:szCs w:val="28"/>
        </w:rPr>
      </w:pPr>
    </w:p>
    <w:p w:rsidR="00125DEC" w:rsidRPr="00E83579" w:rsidRDefault="00125DEC" w:rsidP="00E83579">
      <w:pPr>
        <w:tabs>
          <w:tab w:val="left" w:leader="underscore" w:pos="9760"/>
        </w:tabs>
        <w:spacing w:line="360" w:lineRule="auto"/>
        <w:rPr>
          <w:rStyle w:val="af2"/>
          <w:bCs/>
          <w:iCs/>
          <w:color w:val="000000"/>
          <w:sz w:val="28"/>
          <w:szCs w:val="28"/>
        </w:rPr>
      </w:pPr>
    </w:p>
    <w:p w:rsidR="00125DEC" w:rsidRPr="00E83579" w:rsidRDefault="00125DEC" w:rsidP="00E83579">
      <w:pPr>
        <w:tabs>
          <w:tab w:val="left" w:leader="underscore" w:pos="9760"/>
        </w:tabs>
        <w:spacing w:line="360" w:lineRule="auto"/>
        <w:rPr>
          <w:rStyle w:val="af2"/>
          <w:bCs/>
          <w:iCs/>
          <w:color w:val="000000"/>
          <w:sz w:val="28"/>
          <w:szCs w:val="28"/>
        </w:rPr>
      </w:pPr>
    </w:p>
    <w:p w:rsidR="00125DEC" w:rsidRPr="00E83579" w:rsidRDefault="00125DEC" w:rsidP="00E83579">
      <w:pPr>
        <w:tabs>
          <w:tab w:val="left" w:leader="underscore" w:pos="9760"/>
        </w:tabs>
        <w:spacing w:line="360" w:lineRule="auto"/>
        <w:rPr>
          <w:rStyle w:val="af2"/>
          <w:bCs/>
          <w:iCs/>
          <w:color w:val="000000"/>
          <w:sz w:val="28"/>
          <w:szCs w:val="28"/>
        </w:rPr>
      </w:pPr>
    </w:p>
    <w:p w:rsidR="00125DEC" w:rsidRPr="00E83579" w:rsidRDefault="00125DEC" w:rsidP="00E83579">
      <w:pPr>
        <w:tabs>
          <w:tab w:val="left" w:leader="underscore" w:pos="9760"/>
        </w:tabs>
        <w:spacing w:line="360" w:lineRule="auto"/>
        <w:jc w:val="center"/>
        <w:rPr>
          <w:rStyle w:val="af2"/>
          <w:b w:val="0"/>
          <w:bCs/>
          <w:iCs/>
          <w:color w:val="000000"/>
          <w:sz w:val="28"/>
          <w:szCs w:val="28"/>
        </w:rPr>
      </w:pPr>
      <w:r w:rsidRPr="00E83579">
        <w:rPr>
          <w:rStyle w:val="af2"/>
          <w:b w:val="0"/>
          <w:bCs/>
          <w:i w:val="0"/>
          <w:iCs/>
          <w:color w:val="000000"/>
          <w:sz w:val="28"/>
          <w:szCs w:val="28"/>
        </w:rPr>
        <w:t>Кафедра социально-культурной деятельности и туризма</w:t>
      </w:r>
    </w:p>
    <w:p w:rsidR="00125DEC" w:rsidRPr="00E83579" w:rsidRDefault="00125DEC" w:rsidP="00E83579">
      <w:pPr>
        <w:tabs>
          <w:tab w:val="left" w:pos="680"/>
          <w:tab w:val="left" w:pos="851"/>
          <w:tab w:val="left" w:pos="6240"/>
        </w:tabs>
        <w:rPr>
          <w:noProof/>
          <w:color w:val="000000"/>
        </w:rPr>
      </w:pPr>
      <w:r w:rsidRPr="00E83579">
        <w:rPr>
          <w:noProof/>
          <w:color w:val="000000"/>
          <w:sz w:val="28"/>
          <w:szCs w:val="28"/>
        </w:rPr>
        <w:tab/>
      </w:r>
    </w:p>
    <w:p w:rsidR="00125DEC" w:rsidRPr="00E83579" w:rsidRDefault="00125DEC" w:rsidP="00E83579">
      <w:pPr>
        <w:tabs>
          <w:tab w:val="left" w:pos="680"/>
          <w:tab w:val="left" w:pos="851"/>
          <w:tab w:val="left" w:pos="6240"/>
        </w:tabs>
        <w:rPr>
          <w:noProof/>
          <w:color w:val="000000"/>
          <w:sz w:val="28"/>
          <w:szCs w:val="28"/>
        </w:rPr>
      </w:pPr>
    </w:p>
    <w:p w:rsidR="00125DEC" w:rsidRPr="00E83579" w:rsidRDefault="00125DEC" w:rsidP="00E83579">
      <w:pPr>
        <w:tabs>
          <w:tab w:val="left" w:pos="680"/>
          <w:tab w:val="left" w:pos="851"/>
          <w:tab w:val="left" w:pos="6240"/>
        </w:tabs>
        <w:rPr>
          <w:color w:val="000000"/>
          <w:sz w:val="28"/>
          <w:szCs w:val="28"/>
        </w:rPr>
      </w:pPr>
    </w:p>
    <w:p w:rsidR="00125DEC" w:rsidRPr="00E83579" w:rsidRDefault="00125DEC" w:rsidP="00326FC1">
      <w:pPr>
        <w:jc w:val="center"/>
        <w:rPr>
          <w:bCs/>
          <w:color w:val="000000"/>
          <w:sz w:val="28"/>
          <w:szCs w:val="28"/>
          <w:u w:val="single"/>
        </w:rPr>
      </w:pPr>
      <w:r w:rsidRPr="00E83579">
        <w:rPr>
          <w:bCs/>
          <w:color w:val="000000"/>
          <w:sz w:val="28"/>
          <w:szCs w:val="28"/>
          <w:u w:val="single"/>
        </w:rPr>
        <w:t>Рабочая программа дисциплины</w:t>
      </w:r>
    </w:p>
    <w:p w:rsidR="00125DEC" w:rsidRPr="00E83579" w:rsidRDefault="00125DEC" w:rsidP="00E83579">
      <w:pPr>
        <w:tabs>
          <w:tab w:val="left" w:pos="680"/>
          <w:tab w:val="left" w:pos="851"/>
        </w:tabs>
        <w:jc w:val="center"/>
        <w:rPr>
          <w:color w:val="000000"/>
          <w:sz w:val="28"/>
          <w:szCs w:val="28"/>
        </w:rPr>
      </w:pPr>
    </w:p>
    <w:p w:rsidR="00125DEC" w:rsidRPr="00326FC1" w:rsidRDefault="00125DEC" w:rsidP="00E83579">
      <w:pPr>
        <w:tabs>
          <w:tab w:val="left" w:pos="680"/>
          <w:tab w:val="left" w:pos="851"/>
        </w:tabs>
        <w:jc w:val="center"/>
        <w:rPr>
          <w:b/>
          <w:bCs/>
          <w:color w:val="000000"/>
          <w:sz w:val="28"/>
          <w:szCs w:val="28"/>
        </w:rPr>
      </w:pPr>
      <w:r w:rsidRPr="00326FC1">
        <w:rPr>
          <w:b/>
          <w:bCs/>
          <w:color w:val="000000"/>
          <w:sz w:val="28"/>
          <w:szCs w:val="28"/>
        </w:rPr>
        <w:t>Анимационная деятельность</w:t>
      </w:r>
    </w:p>
    <w:p w:rsidR="00125DEC" w:rsidRPr="00E83579" w:rsidRDefault="00125DEC" w:rsidP="00E83579">
      <w:pPr>
        <w:tabs>
          <w:tab w:val="left" w:pos="680"/>
          <w:tab w:val="left" w:pos="851"/>
        </w:tabs>
        <w:jc w:val="center"/>
        <w:rPr>
          <w:b/>
          <w:color w:val="000000"/>
          <w:sz w:val="28"/>
          <w:szCs w:val="28"/>
        </w:rPr>
      </w:pPr>
    </w:p>
    <w:p w:rsidR="00125DEC" w:rsidRPr="00E83579" w:rsidRDefault="00125DEC" w:rsidP="00E83579">
      <w:pPr>
        <w:tabs>
          <w:tab w:val="left" w:leader="underscore" w:pos="9856"/>
        </w:tabs>
        <w:ind w:firstLine="720"/>
        <w:rPr>
          <w:rStyle w:val="af2"/>
          <w:bCs/>
          <w:iCs/>
          <w:color w:val="000000"/>
          <w:sz w:val="28"/>
          <w:szCs w:val="28"/>
        </w:rPr>
      </w:pPr>
    </w:p>
    <w:p w:rsidR="00125DEC" w:rsidRPr="00E83579" w:rsidRDefault="00125DEC" w:rsidP="00E83579">
      <w:pPr>
        <w:pStyle w:val="22"/>
        <w:spacing w:line="240" w:lineRule="auto"/>
        <w:ind w:firstLine="720"/>
        <w:jc w:val="center"/>
        <w:rPr>
          <w:color w:val="000000"/>
          <w:sz w:val="28"/>
          <w:szCs w:val="28"/>
          <w:vertAlign w:val="superscript"/>
        </w:rPr>
      </w:pPr>
    </w:p>
    <w:p w:rsidR="00125DEC" w:rsidRPr="00E83579" w:rsidRDefault="00125DEC" w:rsidP="00E83579">
      <w:pPr>
        <w:pStyle w:val="22"/>
        <w:spacing w:line="240" w:lineRule="auto"/>
        <w:rPr>
          <w:color w:val="000000"/>
          <w:sz w:val="28"/>
          <w:szCs w:val="28"/>
          <w:vertAlign w:val="superscript"/>
        </w:rPr>
      </w:pPr>
    </w:p>
    <w:p w:rsidR="00125DEC" w:rsidRPr="00E83579" w:rsidRDefault="00125DEC" w:rsidP="00E83579">
      <w:pPr>
        <w:pStyle w:val="22"/>
        <w:spacing w:line="240" w:lineRule="auto"/>
        <w:ind w:firstLine="720"/>
        <w:jc w:val="center"/>
        <w:rPr>
          <w:color w:val="000000"/>
          <w:sz w:val="28"/>
          <w:szCs w:val="28"/>
          <w:vertAlign w:val="superscript"/>
        </w:rPr>
      </w:pPr>
    </w:p>
    <w:tbl>
      <w:tblPr>
        <w:tblW w:w="9889" w:type="dxa"/>
        <w:tblLook w:val="00A0" w:firstRow="1" w:lastRow="0" w:firstColumn="1" w:lastColumn="0" w:noHBand="0" w:noVBand="0"/>
      </w:tblPr>
      <w:tblGrid>
        <w:gridCol w:w="3646"/>
        <w:gridCol w:w="6243"/>
      </w:tblGrid>
      <w:tr w:rsidR="00125DEC" w:rsidRPr="00E83579" w:rsidTr="00E83579">
        <w:trPr>
          <w:trHeight w:val="409"/>
        </w:trPr>
        <w:tc>
          <w:tcPr>
            <w:tcW w:w="3646" w:type="dxa"/>
          </w:tcPr>
          <w:p w:rsidR="00125DEC" w:rsidRPr="002919A6" w:rsidRDefault="00125DEC">
            <w:pPr>
              <w:tabs>
                <w:tab w:val="left" w:leader="underscore" w:pos="9524"/>
              </w:tabs>
              <w:rPr>
                <w:rStyle w:val="af2"/>
                <w:b w:val="0"/>
                <w:bCs/>
                <w:iCs/>
                <w:color w:val="000000"/>
                <w:sz w:val="28"/>
                <w:szCs w:val="28"/>
              </w:rPr>
            </w:pPr>
            <w:r w:rsidRPr="002919A6">
              <w:rPr>
                <w:rStyle w:val="af2"/>
                <w:b w:val="0"/>
                <w:bCs/>
                <w:iCs/>
                <w:color w:val="000000"/>
                <w:sz w:val="28"/>
                <w:szCs w:val="28"/>
              </w:rPr>
              <w:t>Направление подготовки</w:t>
            </w:r>
          </w:p>
        </w:tc>
        <w:tc>
          <w:tcPr>
            <w:tcW w:w="6243" w:type="dxa"/>
            <w:tcBorders>
              <w:top w:val="nil"/>
              <w:left w:val="nil"/>
              <w:bottom w:val="single" w:sz="4" w:space="0" w:color="auto"/>
              <w:right w:val="nil"/>
            </w:tcBorders>
          </w:tcPr>
          <w:p w:rsidR="00125DEC" w:rsidRPr="00E83579" w:rsidRDefault="00125DEC">
            <w:pPr>
              <w:rPr>
                <w:rStyle w:val="af2"/>
                <w:b w:val="0"/>
                <w:iCs/>
                <w:color w:val="000000"/>
                <w:sz w:val="28"/>
                <w:szCs w:val="28"/>
              </w:rPr>
            </w:pPr>
            <w:r w:rsidRPr="00E83579">
              <w:rPr>
                <w:color w:val="000000"/>
                <w:sz w:val="28"/>
                <w:szCs w:val="28"/>
              </w:rPr>
              <w:t>38.03.02 Менеджмент</w:t>
            </w:r>
          </w:p>
        </w:tc>
      </w:tr>
      <w:tr w:rsidR="00125DEC" w:rsidRPr="00E83579" w:rsidTr="00E83579">
        <w:trPr>
          <w:trHeight w:val="402"/>
        </w:trPr>
        <w:tc>
          <w:tcPr>
            <w:tcW w:w="3646" w:type="dxa"/>
          </w:tcPr>
          <w:p w:rsidR="002919A6" w:rsidRPr="002919A6" w:rsidRDefault="002919A6">
            <w:pPr>
              <w:tabs>
                <w:tab w:val="left" w:leader="underscore" w:pos="9768"/>
              </w:tabs>
              <w:ind w:right="-5211"/>
              <w:rPr>
                <w:rStyle w:val="af2"/>
                <w:b w:val="0"/>
                <w:bCs/>
                <w:iCs/>
                <w:color w:val="000000"/>
                <w:sz w:val="28"/>
                <w:szCs w:val="28"/>
              </w:rPr>
            </w:pPr>
          </w:p>
          <w:p w:rsidR="00125DEC" w:rsidRPr="002919A6" w:rsidRDefault="00125DEC">
            <w:pPr>
              <w:tabs>
                <w:tab w:val="left" w:leader="underscore" w:pos="9768"/>
              </w:tabs>
              <w:ind w:right="-5211"/>
              <w:rPr>
                <w:rStyle w:val="af2"/>
                <w:b w:val="0"/>
                <w:bCs/>
                <w:iCs/>
                <w:color w:val="000000"/>
                <w:sz w:val="28"/>
                <w:szCs w:val="28"/>
              </w:rPr>
            </w:pPr>
            <w:r w:rsidRPr="002919A6">
              <w:rPr>
                <w:rStyle w:val="af2"/>
                <w:b w:val="0"/>
                <w:bCs/>
                <w:iCs/>
                <w:color w:val="000000"/>
                <w:sz w:val="28"/>
                <w:szCs w:val="28"/>
              </w:rPr>
              <w:t>Направленность (профиль)</w:t>
            </w:r>
          </w:p>
        </w:tc>
        <w:tc>
          <w:tcPr>
            <w:tcW w:w="6243" w:type="dxa"/>
            <w:tcBorders>
              <w:top w:val="single" w:sz="4" w:space="0" w:color="auto"/>
              <w:left w:val="nil"/>
              <w:bottom w:val="single" w:sz="4" w:space="0" w:color="auto"/>
              <w:right w:val="nil"/>
            </w:tcBorders>
          </w:tcPr>
          <w:p w:rsidR="002919A6" w:rsidRDefault="002919A6">
            <w:pPr>
              <w:jc w:val="both"/>
              <w:rPr>
                <w:color w:val="000000"/>
                <w:sz w:val="28"/>
                <w:szCs w:val="28"/>
              </w:rPr>
            </w:pPr>
          </w:p>
          <w:p w:rsidR="00125DEC" w:rsidRPr="00E83579" w:rsidRDefault="00125DEC">
            <w:pPr>
              <w:jc w:val="both"/>
              <w:rPr>
                <w:color w:val="000000"/>
              </w:rPr>
            </w:pPr>
            <w:r w:rsidRPr="00E83579">
              <w:rPr>
                <w:color w:val="000000"/>
                <w:sz w:val="28"/>
                <w:szCs w:val="28"/>
              </w:rPr>
              <w:t>Менеджмент гостиничных и ресторанных</w:t>
            </w:r>
          </w:p>
          <w:p w:rsidR="00125DEC" w:rsidRPr="00E83579" w:rsidRDefault="00125DEC">
            <w:pPr>
              <w:jc w:val="both"/>
              <w:rPr>
                <w:rStyle w:val="af2"/>
                <w:b w:val="0"/>
                <w:iCs/>
                <w:color w:val="000000"/>
                <w:sz w:val="28"/>
                <w:szCs w:val="28"/>
              </w:rPr>
            </w:pPr>
            <w:r w:rsidRPr="00E83579">
              <w:rPr>
                <w:color w:val="000000"/>
                <w:sz w:val="28"/>
                <w:szCs w:val="28"/>
              </w:rPr>
              <w:t>предприятий</w:t>
            </w:r>
          </w:p>
        </w:tc>
      </w:tr>
      <w:tr w:rsidR="00125DEC" w:rsidRPr="00E83579" w:rsidTr="00E83579">
        <w:tc>
          <w:tcPr>
            <w:tcW w:w="3646" w:type="dxa"/>
          </w:tcPr>
          <w:p w:rsidR="00125DEC" w:rsidRPr="002919A6" w:rsidRDefault="00125DEC">
            <w:pPr>
              <w:tabs>
                <w:tab w:val="left" w:leader="underscore" w:pos="9768"/>
              </w:tabs>
              <w:rPr>
                <w:rStyle w:val="af2"/>
                <w:b w:val="0"/>
                <w:bCs/>
                <w:iCs/>
                <w:color w:val="000000"/>
                <w:sz w:val="28"/>
                <w:szCs w:val="28"/>
              </w:rPr>
            </w:pPr>
          </w:p>
        </w:tc>
        <w:tc>
          <w:tcPr>
            <w:tcW w:w="6243" w:type="dxa"/>
            <w:tcBorders>
              <w:top w:val="single" w:sz="4" w:space="0" w:color="auto"/>
              <w:left w:val="nil"/>
              <w:bottom w:val="nil"/>
              <w:right w:val="nil"/>
            </w:tcBorders>
          </w:tcPr>
          <w:p w:rsidR="00125DEC" w:rsidRPr="00E83579" w:rsidRDefault="00125DEC">
            <w:pPr>
              <w:tabs>
                <w:tab w:val="left" w:leader="underscore" w:pos="9768"/>
              </w:tabs>
              <w:jc w:val="center"/>
              <w:rPr>
                <w:rStyle w:val="af2"/>
                <w:b w:val="0"/>
                <w:bCs/>
                <w:i w:val="0"/>
                <w:iCs/>
                <w:color w:val="000000"/>
                <w:sz w:val="28"/>
                <w:szCs w:val="28"/>
              </w:rPr>
            </w:pPr>
          </w:p>
        </w:tc>
      </w:tr>
      <w:tr w:rsidR="00125DEC" w:rsidRPr="00E83579" w:rsidTr="00E83579">
        <w:tc>
          <w:tcPr>
            <w:tcW w:w="3646" w:type="dxa"/>
          </w:tcPr>
          <w:p w:rsidR="00125DEC" w:rsidRPr="002919A6" w:rsidRDefault="00125DEC">
            <w:pPr>
              <w:tabs>
                <w:tab w:val="left" w:leader="underscore" w:pos="9768"/>
              </w:tabs>
              <w:rPr>
                <w:rStyle w:val="af2"/>
                <w:b w:val="0"/>
                <w:bCs/>
                <w:iCs/>
                <w:color w:val="000000"/>
                <w:sz w:val="28"/>
                <w:szCs w:val="28"/>
              </w:rPr>
            </w:pPr>
            <w:r w:rsidRPr="002919A6">
              <w:rPr>
                <w:rStyle w:val="af2"/>
                <w:b w:val="0"/>
                <w:bCs/>
                <w:iCs/>
                <w:color w:val="000000"/>
                <w:sz w:val="28"/>
                <w:szCs w:val="28"/>
              </w:rPr>
              <w:t>Квалификация выпускника</w:t>
            </w:r>
          </w:p>
        </w:tc>
        <w:tc>
          <w:tcPr>
            <w:tcW w:w="6243" w:type="dxa"/>
            <w:tcBorders>
              <w:top w:val="nil"/>
              <w:left w:val="nil"/>
              <w:bottom w:val="single" w:sz="4" w:space="0" w:color="auto"/>
              <w:right w:val="nil"/>
            </w:tcBorders>
          </w:tcPr>
          <w:p w:rsidR="00125DEC" w:rsidRPr="002919A6" w:rsidRDefault="00125DEC">
            <w:pPr>
              <w:tabs>
                <w:tab w:val="left" w:leader="underscore" w:pos="9768"/>
              </w:tabs>
              <w:rPr>
                <w:rStyle w:val="af2"/>
                <w:b w:val="0"/>
                <w:bCs/>
                <w:i w:val="0"/>
                <w:iCs/>
                <w:color w:val="000000"/>
                <w:sz w:val="28"/>
                <w:szCs w:val="28"/>
              </w:rPr>
            </w:pPr>
            <w:r w:rsidRPr="002919A6">
              <w:rPr>
                <w:rStyle w:val="af2"/>
                <w:b w:val="0"/>
                <w:bCs/>
                <w:i w:val="0"/>
                <w:iCs/>
                <w:color w:val="000000"/>
                <w:sz w:val="28"/>
                <w:szCs w:val="28"/>
              </w:rPr>
              <w:t>бакалавр</w:t>
            </w:r>
          </w:p>
        </w:tc>
      </w:tr>
    </w:tbl>
    <w:p w:rsidR="00125DEC" w:rsidRPr="00E83579" w:rsidRDefault="00125DEC" w:rsidP="00E83579">
      <w:pPr>
        <w:tabs>
          <w:tab w:val="left" w:leader="underscore" w:pos="9768"/>
        </w:tabs>
        <w:jc w:val="center"/>
        <w:rPr>
          <w:rStyle w:val="af2"/>
          <w:bCs/>
          <w:iCs/>
          <w:color w:val="000000"/>
          <w:sz w:val="28"/>
          <w:szCs w:val="28"/>
        </w:rPr>
      </w:pPr>
    </w:p>
    <w:p w:rsidR="00125DEC" w:rsidRPr="00E83579" w:rsidRDefault="00125DEC" w:rsidP="00E83579">
      <w:pPr>
        <w:tabs>
          <w:tab w:val="left" w:leader="underscore" w:pos="9768"/>
        </w:tabs>
        <w:jc w:val="center"/>
        <w:rPr>
          <w:rStyle w:val="af2"/>
          <w:bCs/>
          <w:iCs/>
          <w:color w:val="000000"/>
          <w:sz w:val="28"/>
          <w:szCs w:val="28"/>
        </w:rPr>
      </w:pPr>
    </w:p>
    <w:p w:rsidR="00125DEC" w:rsidRPr="00E83579" w:rsidRDefault="00125DEC" w:rsidP="00E83579">
      <w:pPr>
        <w:tabs>
          <w:tab w:val="left" w:leader="underscore" w:pos="9768"/>
        </w:tabs>
        <w:jc w:val="center"/>
        <w:rPr>
          <w:rStyle w:val="af2"/>
          <w:bCs/>
          <w:iCs/>
          <w:color w:val="000000"/>
          <w:sz w:val="28"/>
          <w:szCs w:val="28"/>
        </w:rPr>
      </w:pPr>
    </w:p>
    <w:p w:rsidR="00125DEC" w:rsidRPr="00E83579" w:rsidRDefault="00125DEC" w:rsidP="00E83579">
      <w:pPr>
        <w:tabs>
          <w:tab w:val="left" w:leader="underscore" w:pos="9768"/>
        </w:tabs>
        <w:rPr>
          <w:rStyle w:val="af2"/>
          <w:bCs/>
          <w:iCs/>
          <w:color w:val="000000"/>
          <w:sz w:val="28"/>
          <w:szCs w:val="28"/>
        </w:rPr>
      </w:pPr>
    </w:p>
    <w:p w:rsidR="00125DEC" w:rsidRPr="00E83579" w:rsidRDefault="00125DEC" w:rsidP="00E83579">
      <w:pPr>
        <w:tabs>
          <w:tab w:val="left" w:leader="underscore" w:pos="9768"/>
        </w:tabs>
        <w:rPr>
          <w:rStyle w:val="af2"/>
          <w:bCs/>
          <w:iCs/>
          <w:color w:val="000000"/>
          <w:sz w:val="28"/>
          <w:szCs w:val="28"/>
        </w:rPr>
      </w:pPr>
    </w:p>
    <w:p w:rsidR="00125DEC" w:rsidRPr="00E83579" w:rsidRDefault="00125DEC" w:rsidP="00E83579">
      <w:pPr>
        <w:tabs>
          <w:tab w:val="left" w:leader="underscore" w:pos="9768"/>
        </w:tabs>
        <w:rPr>
          <w:rStyle w:val="af2"/>
          <w:bCs/>
          <w:iCs/>
          <w:color w:val="000000"/>
          <w:sz w:val="28"/>
          <w:szCs w:val="28"/>
        </w:rPr>
      </w:pPr>
    </w:p>
    <w:p w:rsidR="00125DEC" w:rsidRPr="00E83579" w:rsidRDefault="00125DEC" w:rsidP="00E83579">
      <w:pPr>
        <w:tabs>
          <w:tab w:val="left" w:leader="underscore" w:pos="9768"/>
        </w:tabs>
        <w:rPr>
          <w:rStyle w:val="af2"/>
          <w:bCs/>
          <w:iCs/>
          <w:color w:val="000000"/>
          <w:sz w:val="28"/>
          <w:szCs w:val="28"/>
        </w:rPr>
      </w:pPr>
    </w:p>
    <w:p w:rsidR="00125DEC" w:rsidRPr="00E83579" w:rsidRDefault="00125DEC" w:rsidP="00E83579">
      <w:pPr>
        <w:tabs>
          <w:tab w:val="left" w:leader="underscore" w:pos="9768"/>
        </w:tabs>
        <w:rPr>
          <w:rStyle w:val="af2"/>
          <w:bCs/>
          <w:iCs/>
          <w:color w:val="000000"/>
          <w:sz w:val="28"/>
          <w:szCs w:val="28"/>
        </w:rPr>
      </w:pPr>
    </w:p>
    <w:p w:rsidR="00125DEC" w:rsidRDefault="00125DEC" w:rsidP="00E83579">
      <w:pPr>
        <w:tabs>
          <w:tab w:val="left" w:leader="underscore" w:pos="9768"/>
        </w:tabs>
        <w:rPr>
          <w:rStyle w:val="af2"/>
          <w:bCs/>
          <w:iCs/>
          <w:color w:val="000000"/>
          <w:sz w:val="28"/>
          <w:szCs w:val="28"/>
        </w:rPr>
      </w:pPr>
    </w:p>
    <w:p w:rsidR="00125DEC" w:rsidRDefault="00125DEC" w:rsidP="00E83579">
      <w:pPr>
        <w:tabs>
          <w:tab w:val="left" w:leader="underscore" w:pos="9768"/>
        </w:tabs>
        <w:rPr>
          <w:rStyle w:val="af2"/>
          <w:bCs/>
          <w:iCs/>
          <w:color w:val="000000"/>
          <w:sz w:val="28"/>
          <w:szCs w:val="28"/>
        </w:rPr>
      </w:pPr>
    </w:p>
    <w:p w:rsidR="00125DEC" w:rsidRPr="00E83579" w:rsidRDefault="00125DEC" w:rsidP="00E83579">
      <w:pPr>
        <w:tabs>
          <w:tab w:val="left" w:leader="underscore" w:pos="9768"/>
        </w:tabs>
        <w:rPr>
          <w:rStyle w:val="af2"/>
          <w:bCs/>
          <w:iCs/>
          <w:color w:val="000000"/>
          <w:sz w:val="28"/>
          <w:szCs w:val="28"/>
        </w:rPr>
      </w:pPr>
    </w:p>
    <w:p w:rsidR="00125DEC" w:rsidRPr="002919A6" w:rsidRDefault="00125DEC" w:rsidP="00E83579">
      <w:pPr>
        <w:tabs>
          <w:tab w:val="left" w:leader="underscore" w:pos="9768"/>
        </w:tabs>
        <w:jc w:val="center"/>
        <w:rPr>
          <w:rStyle w:val="af2"/>
          <w:b w:val="0"/>
          <w:bCs/>
          <w:i w:val="0"/>
          <w:iCs/>
          <w:color w:val="000000"/>
          <w:sz w:val="28"/>
          <w:szCs w:val="28"/>
        </w:rPr>
      </w:pPr>
      <w:r w:rsidRPr="002919A6">
        <w:rPr>
          <w:rStyle w:val="af2"/>
          <w:b w:val="0"/>
          <w:bCs/>
          <w:i w:val="0"/>
          <w:iCs/>
          <w:color w:val="000000"/>
          <w:sz w:val="28"/>
          <w:szCs w:val="28"/>
        </w:rPr>
        <w:t>пос. Электроизолятор</w:t>
      </w:r>
    </w:p>
    <w:p w:rsidR="00125DEC" w:rsidRPr="002919A6" w:rsidRDefault="00A67B8A" w:rsidP="00E83579">
      <w:pPr>
        <w:tabs>
          <w:tab w:val="left" w:leader="underscore" w:pos="9768"/>
        </w:tabs>
        <w:jc w:val="center"/>
        <w:rPr>
          <w:rStyle w:val="af2"/>
          <w:b w:val="0"/>
          <w:bCs/>
          <w:i w:val="0"/>
          <w:iCs/>
          <w:color w:val="000000"/>
          <w:sz w:val="28"/>
        </w:rPr>
      </w:pPr>
      <w:r w:rsidRPr="002919A6">
        <w:rPr>
          <w:rStyle w:val="af2"/>
          <w:b w:val="0"/>
          <w:bCs/>
          <w:i w:val="0"/>
          <w:iCs/>
          <w:color w:val="000000"/>
          <w:sz w:val="28"/>
        </w:rPr>
        <w:t>202</w:t>
      </w:r>
      <w:r w:rsidR="002919A6">
        <w:rPr>
          <w:rStyle w:val="af2"/>
          <w:b w:val="0"/>
          <w:bCs/>
          <w:i w:val="0"/>
          <w:iCs/>
          <w:color w:val="000000"/>
          <w:sz w:val="28"/>
        </w:rPr>
        <w:t>4</w:t>
      </w:r>
      <w:bookmarkStart w:id="0" w:name="_GoBack"/>
      <w:bookmarkEnd w:id="0"/>
    </w:p>
    <w:p w:rsidR="00125DEC" w:rsidRPr="00650DEC" w:rsidRDefault="00125DEC" w:rsidP="00650DEC">
      <w:pPr>
        <w:jc w:val="both"/>
        <w:rPr>
          <w:rFonts w:ascii="Arial" w:hAnsi="Arial" w:cs="Arial"/>
          <w:color w:val="000000"/>
        </w:rPr>
      </w:pPr>
      <w:r w:rsidRPr="00E83579">
        <w:rPr>
          <w:color w:val="000000"/>
        </w:rPr>
        <w:lastRenderedPageBreak/>
        <w:tab/>
        <w:t>Рабочая программа дисциплины «Анимационная деятельность»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 Менеджмент</w:t>
      </w:r>
      <w:r w:rsidRPr="00650DEC">
        <w:rPr>
          <w:rFonts w:ascii="Arial" w:hAnsi="Arial" w:cs="Arial"/>
          <w:color w:val="000000"/>
        </w:rPr>
        <w:t>.</w:t>
      </w:r>
    </w:p>
    <w:p w:rsidR="00125DEC" w:rsidRPr="00E83579" w:rsidRDefault="00125DEC" w:rsidP="00E83579">
      <w:pPr>
        <w:ind w:firstLine="709"/>
        <w:jc w:val="both"/>
        <w:rPr>
          <w:color w:val="000000"/>
        </w:rPr>
      </w:pPr>
      <w:r w:rsidRPr="00E83579">
        <w:rPr>
          <w:color w:val="000000"/>
        </w:rPr>
        <w:t xml:space="preserve">Дисциплина относится к части, формируемой участниками образовательных отношений Блока 1 «Дисциплины (модули)» учебного плана. </w:t>
      </w:r>
    </w:p>
    <w:p w:rsidR="00125DEC" w:rsidRPr="005C66B3" w:rsidRDefault="00125DEC" w:rsidP="00650DEC">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125DEC" w:rsidRDefault="00125DEC" w:rsidP="00650DEC">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25DEC" w:rsidRDefault="00125DEC" w:rsidP="00650DEC">
      <w:pPr>
        <w:ind w:firstLine="709"/>
        <w:jc w:val="both"/>
      </w:pPr>
      <w:r>
        <w:t>Практическая подготовка реализуется на основе:</w:t>
      </w:r>
    </w:p>
    <w:p w:rsidR="00125DEC" w:rsidRDefault="00125DEC" w:rsidP="00650DEC">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125DEC" w:rsidRDefault="00125DEC" w:rsidP="00650DEC">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125DEC" w:rsidRDefault="00125DEC" w:rsidP="00650DEC">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125DEC" w:rsidRPr="00E83579" w:rsidRDefault="00125DEC" w:rsidP="00E83579">
      <w:pPr>
        <w:ind w:firstLine="709"/>
        <w:jc w:val="both"/>
        <w:rPr>
          <w:color w:val="000000"/>
        </w:rPr>
      </w:pPr>
    </w:p>
    <w:p w:rsidR="00125DEC" w:rsidRPr="00E83579" w:rsidRDefault="00125DEC" w:rsidP="00E83579">
      <w:pPr>
        <w:ind w:firstLine="709"/>
        <w:jc w:val="both"/>
        <w:rPr>
          <w:color w:val="000000"/>
        </w:rPr>
      </w:pPr>
    </w:p>
    <w:p w:rsidR="00125DEC" w:rsidRPr="00E83579" w:rsidRDefault="00125DEC" w:rsidP="00E83579">
      <w:pPr>
        <w:ind w:firstLine="709"/>
        <w:jc w:val="both"/>
        <w:rPr>
          <w:color w:val="000000"/>
        </w:rPr>
      </w:pPr>
    </w:p>
    <w:p w:rsidR="00125DEC" w:rsidRPr="00E83579" w:rsidRDefault="00125DEC" w:rsidP="00E83579">
      <w:pPr>
        <w:jc w:val="both"/>
        <w:rPr>
          <w:color w:val="000000"/>
        </w:rPr>
      </w:pPr>
    </w:p>
    <w:p w:rsidR="00125DEC" w:rsidRPr="00E83579" w:rsidRDefault="00125DEC" w:rsidP="00E83579">
      <w:pPr>
        <w:rPr>
          <w:color w:val="000000"/>
        </w:rPr>
      </w:pPr>
    </w:p>
    <w:p w:rsidR="00125DEC" w:rsidRPr="00E83579" w:rsidRDefault="00125DEC" w:rsidP="00E83579">
      <w:pP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ind w:firstLine="709"/>
        <w:jc w:val="both"/>
        <w:rPr>
          <w:color w:val="000000"/>
        </w:rPr>
      </w:pPr>
    </w:p>
    <w:p w:rsidR="00125DEC" w:rsidRPr="00E83579" w:rsidRDefault="00125DEC" w:rsidP="00E83579">
      <w:pPr>
        <w:autoSpaceDE w:val="0"/>
        <w:autoSpaceDN w:val="0"/>
        <w:adjustRightInd w:val="0"/>
        <w:ind w:firstLine="709"/>
        <w:jc w:val="both"/>
        <w:rPr>
          <w:color w:val="000000"/>
        </w:rPr>
      </w:pP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rPr>
          <w:color w:val="000000"/>
        </w:rPr>
      </w:pPr>
    </w:p>
    <w:p w:rsidR="00125DEC" w:rsidRPr="00E83579" w:rsidRDefault="00125DEC" w:rsidP="00E83579">
      <w:pPr>
        <w:autoSpaceDE w:val="0"/>
        <w:autoSpaceDN w:val="0"/>
        <w:adjustRightInd w:val="0"/>
        <w:rPr>
          <w:color w:val="000000"/>
        </w:rPr>
      </w:pPr>
    </w:p>
    <w:p w:rsidR="00125DEC" w:rsidRPr="00E83579" w:rsidRDefault="00125DEC" w:rsidP="00E83579">
      <w:pPr>
        <w:autoSpaceDE w:val="0"/>
        <w:autoSpaceDN w:val="0"/>
        <w:adjustRightInd w:val="0"/>
        <w:rPr>
          <w:color w:val="000000"/>
        </w:rPr>
      </w:pPr>
    </w:p>
    <w:p w:rsidR="00125DEC" w:rsidRPr="00E83579" w:rsidRDefault="00125DEC" w:rsidP="00E83579">
      <w:pPr>
        <w:autoSpaceDE w:val="0"/>
        <w:autoSpaceDN w:val="0"/>
        <w:adjustRightInd w:val="0"/>
        <w:rPr>
          <w:color w:val="000000"/>
        </w:rPr>
      </w:pPr>
    </w:p>
    <w:p w:rsidR="00125DEC" w:rsidRPr="00E83579" w:rsidRDefault="00125DEC" w:rsidP="00E83579">
      <w:pPr>
        <w:autoSpaceDE w:val="0"/>
        <w:autoSpaceDN w:val="0"/>
        <w:adjustRightInd w:val="0"/>
        <w:rPr>
          <w:color w:val="000000"/>
        </w:rPr>
      </w:pPr>
    </w:p>
    <w:p w:rsidR="00125DEC" w:rsidRPr="00E83579" w:rsidRDefault="00125DEC" w:rsidP="00E83579">
      <w:pPr>
        <w:autoSpaceDE w:val="0"/>
        <w:autoSpaceDN w:val="0"/>
        <w:adjustRightInd w:val="0"/>
        <w:rPr>
          <w:color w:val="000000"/>
        </w:rPr>
      </w:pPr>
    </w:p>
    <w:p w:rsidR="00125DEC" w:rsidRPr="00E83579" w:rsidRDefault="00125DEC" w:rsidP="00E83579">
      <w:pPr>
        <w:autoSpaceDE w:val="0"/>
        <w:autoSpaceDN w:val="0"/>
        <w:adjustRightInd w:val="0"/>
        <w:rPr>
          <w:color w:val="000000"/>
        </w:rPr>
      </w:pPr>
    </w:p>
    <w:p w:rsidR="00125DEC" w:rsidRPr="00E83579" w:rsidRDefault="00125DEC" w:rsidP="00E83579">
      <w:pPr>
        <w:autoSpaceDE w:val="0"/>
        <w:autoSpaceDN w:val="0"/>
        <w:adjustRightInd w:val="0"/>
        <w:rPr>
          <w:color w:val="000000"/>
        </w:rPr>
      </w:pPr>
    </w:p>
    <w:p w:rsidR="00125DEC" w:rsidRPr="00E83579" w:rsidRDefault="00125DEC" w:rsidP="00E83579">
      <w:pPr>
        <w:autoSpaceDE w:val="0"/>
        <w:autoSpaceDN w:val="0"/>
        <w:adjustRightInd w:val="0"/>
        <w:rPr>
          <w:color w:val="000000"/>
        </w:rPr>
      </w:pPr>
    </w:p>
    <w:p w:rsidR="00125DEC" w:rsidRDefault="00125DEC" w:rsidP="00E83579">
      <w:pPr>
        <w:autoSpaceDE w:val="0"/>
        <w:autoSpaceDN w:val="0"/>
        <w:adjustRightInd w:val="0"/>
        <w:rPr>
          <w:color w:val="000000"/>
        </w:rPr>
      </w:pPr>
    </w:p>
    <w:p w:rsidR="00125DEC" w:rsidRDefault="00125DEC" w:rsidP="00E83579">
      <w:pPr>
        <w:autoSpaceDE w:val="0"/>
        <w:autoSpaceDN w:val="0"/>
        <w:adjustRightInd w:val="0"/>
        <w:rPr>
          <w:color w:val="000000"/>
        </w:rPr>
      </w:pPr>
    </w:p>
    <w:p w:rsidR="00125DEC" w:rsidRDefault="00125DEC" w:rsidP="00E83579">
      <w:pPr>
        <w:autoSpaceDE w:val="0"/>
        <w:autoSpaceDN w:val="0"/>
        <w:adjustRightInd w:val="0"/>
        <w:rPr>
          <w:color w:val="000000"/>
        </w:rPr>
      </w:pPr>
    </w:p>
    <w:p w:rsidR="00125DEC" w:rsidRPr="00E83579" w:rsidRDefault="00125DEC" w:rsidP="00E83579">
      <w:pPr>
        <w:autoSpaceDE w:val="0"/>
        <w:autoSpaceDN w:val="0"/>
        <w:adjustRightInd w:val="0"/>
        <w:rPr>
          <w:color w:val="000000"/>
        </w:rPr>
      </w:pPr>
    </w:p>
    <w:p w:rsidR="00125DEC" w:rsidRPr="00E83579" w:rsidRDefault="00125DEC" w:rsidP="00E83579">
      <w:pPr>
        <w:numPr>
          <w:ilvl w:val="0"/>
          <w:numId w:val="1"/>
        </w:numPr>
        <w:tabs>
          <w:tab w:val="left" w:pos="6131"/>
        </w:tabs>
        <w:autoSpaceDE w:val="0"/>
        <w:autoSpaceDN w:val="0"/>
        <w:adjustRightInd w:val="0"/>
        <w:jc w:val="both"/>
        <w:rPr>
          <w:b/>
          <w:bCs/>
          <w:i/>
          <w:iCs/>
          <w:color w:val="000000"/>
        </w:rPr>
      </w:pPr>
      <w:r w:rsidRPr="00E83579">
        <w:rPr>
          <w:b/>
          <w:bCs/>
          <w:i/>
          <w:iCs/>
          <w:color w:val="000000"/>
        </w:rPr>
        <w:t xml:space="preserve">Перечень планируемых результатов обучения по дисциплине (модулю), соотнесенных с индикаторами достижения компетенций </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3543"/>
        <w:gridCol w:w="3715"/>
      </w:tblGrid>
      <w:tr w:rsidR="00125DEC" w:rsidRPr="00E83579" w:rsidTr="00E83579">
        <w:tc>
          <w:tcPr>
            <w:tcW w:w="2269" w:type="dxa"/>
          </w:tcPr>
          <w:p w:rsidR="00125DEC" w:rsidRPr="00E83579" w:rsidRDefault="00125DEC">
            <w:pPr>
              <w:jc w:val="center"/>
              <w:rPr>
                <w:b/>
                <w:color w:val="000000"/>
              </w:rPr>
            </w:pPr>
            <w:r w:rsidRPr="00E83579">
              <w:rPr>
                <w:b/>
                <w:color w:val="000000"/>
              </w:rPr>
              <w:t>Компетенция</w:t>
            </w:r>
          </w:p>
        </w:tc>
        <w:tc>
          <w:tcPr>
            <w:tcW w:w="3543" w:type="dxa"/>
          </w:tcPr>
          <w:p w:rsidR="00125DEC" w:rsidRPr="00E83579" w:rsidRDefault="00125DEC">
            <w:pPr>
              <w:jc w:val="center"/>
              <w:rPr>
                <w:b/>
                <w:color w:val="000000"/>
              </w:rPr>
            </w:pPr>
            <w:r w:rsidRPr="00E83579">
              <w:rPr>
                <w:b/>
                <w:color w:val="000000"/>
              </w:rPr>
              <w:t>Индикаторы достижения компетенций</w:t>
            </w:r>
          </w:p>
        </w:tc>
        <w:tc>
          <w:tcPr>
            <w:tcW w:w="3715" w:type="dxa"/>
          </w:tcPr>
          <w:p w:rsidR="00125DEC" w:rsidRPr="00E83579" w:rsidRDefault="00125DEC">
            <w:pPr>
              <w:jc w:val="center"/>
              <w:rPr>
                <w:b/>
                <w:color w:val="000000"/>
              </w:rPr>
            </w:pPr>
            <w:r w:rsidRPr="00E83579">
              <w:rPr>
                <w:b/>
                <w:color w:val="000000"/>
              </w:rPr>
              <w:t>Планируемые результаты обучения по дисциплине</w:t>
            </w:r>
          </w:p>
        </w:tc>
      </w:tr>
      <w:tr w:rsidR="00125DEC" w:rsidRPr="00E83579" w:rsidTr="00E83579">
        <w:trPr>
          <w:trHeight w:val="416"/>
        </w:trPr>
        <w:tc>
          <w:tcPr>
            <w:tcW w:w="2269" w:type="dxa"/>
          </w:tcPr>
          <w:p w:rsidR="00125DEC" w:rsidRPr="00326FC1" w:rsidRDefault="00125DEC" w:rsidP="00E83579">
            <w:pPr>
              <w:pStyle w:val="af1"/>
              <w:spacing w:line="247" w:lineRule="exact"/>
              <w:ind w:left="110"/>
              <w:jc w:val="left"/>
              <w:rPr>
                <w:b w:val="0"/>
                <w:color w:val="000000"/>
                <w:sz w:val="24"/>
              </w:rPr>
            </w:pPr>
            <w:r w:rsidRPr="00326FC1">
              <w:rPr>
                <w:color w:val="000000"/>
                <w:sz w:val="24"/>
              </w:rPr>
              <w:t>УК-5</w:t>
            </w:r>
          </w:p>
          <w:p w:rsidR="00125DEC" w:rsidRPr="00E83579" w:rsidRDefault="00125DEC" w:rsidP="00E83579">
            <w:pPr>
              <w:rPr>
                <w:color w:val="000000"/>
              </w:rPr>
            </w:pPr>
            <w:r w:rsidRPr="00326FC1">
              <w:rPr>
                <w:color w:val="000000"/>
              </w:rPr>
              <w:t>Способен воспринимать межкультурное разнообразие общества в социально- историческом, этическом и философском контекстах</w:t>
            </w:r>
          </w:p>
        </w:tc>
        <w:tc>
          <w:tcPr>
            <w:tcW w:w="3543" w:type="dxa"/>
          </w:tcPr>
          <w:p w:rsidR="00125DEC" w:rsidRPr="00326FC1" w:rsidRDefault="00125DEC" w:rsidP="00326FC1">
            <w:pPr>
              <w:pStyle w:val="af1"/>
              <w:ind w:left="107" w:right="96" w:hanging="45"/>
              <w:rPr>
                <w:b w:val="0"/>
                <w:i w:val="0"/>
                <w:color w:val="000000"/>
                <w:sz w:val="24"/>
              </w:rPr>
            </w:pPr>
            <w:r w:rsidRPr="00326FC1">
              <w:rPr>
                <w:b w:val="0"/>
                <w:i w:val="0"/>
                <w:color w:val="000000"/>
                <w:sz w:val="24"/>
              </w:rPr>
              <w:t>УК-5.1. Знает основные категории философии, историческое наследие, социокультурные традиции и основы межкультурной коммуникации.</w:t>
            </w:r>
          </w:p>
          <w:p w:rsidR="00125DEC" w:rsidRPr="00326FC1" w:rsidRDefault="00125DEC" w:rsidP="00326FC1">
            <w:pPr>
              <w:pStyle w:val="af1"/>
              <w:spacing w:line="232" w:lineRule="auto"/>
              <w:ind w:left="107" w:right="95" w:hanging="45"/>
              <w:rPr>
                <w:b w:val="0"/>
                <w:i w:val="0"/>
                <w:color w:val="000000"/>
                <w:sz w:val="24"/>
              </w:rPr>
            </w:pPr>
            <w:r w:rsidRPr="00326FC1">
              <w:rPr>
                <w:b w:val="0"/>
                <w:i w:val="0"/>
                <w:color w:val="000000"/>
                <w:sz w:val="24"/>
              </w:rP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125DEC" w:rsidRPr="00E83579" w:rsidRDefault="00125DEC" w:rsidP="00326FC1">
            <w:pPr>
              <w:jc w:val="both"/>
              <w:rPr>
                <w:color w:val="000000"/>
              </w:rPr>
            </w:pPr>
            <w:r w:rsidRPr="00326FC1">
              <w:rPr>
                <w:color w:val="000000"/>
              </w:rPr>
              <w:t>УК-5.3. Владеет навыками оценки событий в социально-историческом, этическом и философском контекстах</w:t>
            </w:r>
          </w:p>
        </w:tc>
        <w:tc>
          <w:tcPr>
            <w:tcW w:w="3715" w:type="dxa"/>
          </w:tcPr>
          <w:p w:rsidR="00125DEC" w:rsidRPr="004E767A" w:rsidRDefault="00125DEC" w:rsidP="00326FC1">
            <w:pPr>
              <w:pStyle w:val="af0"/>
              <w:widowControl/>
              <w:rPr>
                <w:rFonts w:ascii="Times New Roman" w:hAnsi="Times New Roman"/>
                <w:color w:val="000000"/>
                <w:sz w:val="24"/>
              </w:rPr>
            </w:pPr>
            <w:r w:rsidRPr="00E83579">
              <w:rPr>
                <w:rFonts w:ascii="Times New Roman" w:hAnsi="Times New Roman"/>
                <w:color w:val="000000"/>
                <w:sz w:val="24"/>
                <w:lang w:eastAsia="en-US"/>
              </w:rPr>
              <w:t>Знать: -</w:t>
            </w:r>
            <w:r w:rsidRPr="004E767A">
              <w:rPr>
                <w:rFonts w:ascii="Times New Roman" w:hAnsi="Times New Roman"/>
                <w:color w:val="000000"/>
                <w:sz w:val="24"/>
              </w:rPr>
              <w:t xml:space="preserve"> основные средства, приёмы и методы воспитания и обучения </w:t>
            </w:r>
            <w:proofErr w:type="spellStart"/>
            <w:r w:rsidRPr="004E767A">
              <w:rPr>
                <w:rFonts w:ascii="Times New Roman" w:hAnsi="Times New Roman"/>
                <w:color w:val="000000"/>
                <w:sz w:val="24"/>
              </w:rPr>
              <w:t>всфере</w:t>
            </w:r>
            <w:proofErr w:type="spellEnd"/>
            <w:r w:rsidRPr="004E767A">
              <w:rPr>
                <w:rFonts w:ascii="Times New Roman" w:hAnsi="Times New Roman"/>
                <w:color w:val="000000"/>
                <w:sz w:val="24"/>
              </w:rPr>
              <w:t xml:space="preserve"> досуга;</w:t>
            </w:r>
          </w:p>
          <w:p w:rsidR="00125DEC" w:rsidRPr="004E767A" w:rsidRDefault="00125DEC" w:rsidP="00326FC1">
            <w:pPr>
              <w:pStyle w:val="af0"/>
              <w:widowControl/>
              <w:rPr>
                <w:rFonts w:ascii="Times New Roman" w:hAnsi="Times New Roman"/>
                <w:color w:val="000000"/>
                <w:sz w:val="24"/>
              </w:rPr>
            </w:pPr>
            <w:r w:rsidRPr="004E767A">
              <w:rPr>
                <w:rFonts w:ascii="Times New Roman" w:hAnsi="Times New Roman"/>
                <w:color w:val="000000"/>
                <w:sz w:val="24"/>
              </w:rPr>
              <w:t>- педагогические особенности</w:t>
            </w:r>
          </w:p>
          <w:p w:rsidR="00125DEC" w:rsidRPr="004E767A" w:rsidRDefault="00125DEC" w:rsidP="00326FC1">
            <w:pPr>
              <w:pStyle w:val="af0"/>
              <w:widowControl/>
              <w:ind w:right="-110"/>
              <w:rPr>
                <w:rFonts w:ascii="Times New Roman" w:hAnsi="Times New Roman"/>
                <w:color w:val="000000"/>
                <w:sz w:val="24"/>
              </w:rPr>
            </w:pPr>
            <w:r w:rsidRPr="004E767A">
              <w:rPr>
                <w:rFonts w:ascii="Times New Roman" w:hAnsi="Times New Roman"/>
                <w:color w:val="000000"/>
                <w:sz w:val="24"/>
              </w:rPr>
              <w:t xml:space="preserve">организации </w:t>
            </w:r>
            <w:proofErr w:type="spellStart"/>
            <w:r w:rsidRPr="004E767A">
              <w:rPr>
                <w:rFonts w:ascii="Times New Roman" w:hAnsi="Times New Roman"/>
                <w:color w:val="000000"/>
                <w:sz w:val="24"/>
              </w:rPr>
              <w:t>досуговогообщения</w:t>
            </w:r>
            <w:proofErr w:type="spellEnd"/>
            <w:r w:rsidRPr="004E767A">
              <w:rPr>
                <w:rFonts w:ascii="Times New Roman" w:hAnsi="Times New Roman"/>
                <w:color w:val="000000"/>
                <w:sz w:val="24"/>
              </w:rPr>
              <w:t>;</w:t>
            </w:r>
          </w:p>
          <w:p w:rsidR="00125DEC" w:rsidRPr="00E83579" w:rsidRDefault="00125DEC" w:rsidP="00326FC1">
            <w:pPr>
              <w:keepNext/>
              <w:jc w:val="both"/>
              <w:outlineLvl w:val="0"/>
              <w:rPr>
                <w:color w:val="000000"/>
              </w:rPr>
            </w:pPr>
            <w:r w:rsidRPr="00E83579">
              <w:rPr>
                <w:color w:val="000000"/>
                <w:lang w:eastAsia="en-US"/>
              </w:rPr>
              <w:t xml:space="preserve">Уметь: </w:t>
            </w:r>
            <w:r w:rsidRPr="00E83579">
              <w:rPr>
                <w:color w:val="000000"/>
              </w:rPr>
              <w:t xml:space="preserve">- дать оценку комплексному использованию материально –технических, методических </w:t>
            </w:r>
            <w:proofErr w:type="spellStart"/>
            <w:r w:rsidRPr="00E83579">
              <w:rPr>
                <w:color w:val="000000"/>
              </w:rPr>
              <w:t>исоциальных</w:t>
            </w:r>
            <w:proofErr w:type="spellEnd"/>
            <w:r w:rsidRPr="00E83579">
              <w:rPr>
                <w:color w:val="000000"/>
              </w:rPr>
              <w:t xml:space="preserve"> ресурсов в </w:t>
            </w:r>
            <w:proofErr w:type="spellStart"/>
            <w:r w:rsidRPr="00E83579">
              <w:rPr>
                <w:color w:val="000000"/>
              </w:rPr>
              <w:t>деятельностирекреационных</w:t>
            </w:r>
            <w:proofErr w:type="spellEnd"/>
            <w:r w:rsidRPr="00E83579">
              <w:rPr>
                <w:color w:val="000000"/>
              </w:rPr>
              <w:t xml:space="preserve"> учреждений; </w:t>
            </w:r>
          </w:p>
          <w:p w:rsidR="00125DEC" w:rsidRPr="00E83579" w:rsidRDefault="00125DEC" w:rsidP="00326FC1">
            <w:pPr>
              <w:keepNext/>
              <w:jc w:val="both"/>
              <w:outlineLvl w:val="0"/>
              <w:rPr>
                <w:color w:val="000000"/>
              </w:rPr>
            </w:pPr>
            <w:r w:rsidRPr="00E83579">
              <w:rPr>
                <w:color w:val="000000"/>
              </w:rPr>
              <w:t>– культурной деятельности всех</w:t>
            </w:r>
          </w:p>
          <w:p w:rsidR="00125DEC" w:rsidRDefault="00125DEC" w:rsidP="00326FC1">
            <w:pPr>
              <w:keepNext/>
              <w:jc w:val="both"/>
              <w:outlineLvl w:val="0"/>
              <w:rPr>
                <w:color w:val="000000"/>
              </w:rPr>
            </w:pPr>
            <w:r w:rsidRPr="00E83579">
              <w:rPr>
                <w:color w:val="000000"/>
              </w:rPr>
              <w:t>возрастных групп;</w:t>
            </w:r>
          </w:p>
          <w:p w:rsidR="00125DEC" w:rsidRPr="00E83579" w:rsidRDefault="00125DEC" w:rsidP="00326FC1">
            <w:pPr>
              <w:keepNext/>
              <w:jc w:val="both"/>
              <w:outlineLvl w:val="0"/>
              <w:rPr>
                <w:color w:val="000000"/>
              </w:rPr>
            </w:pPr>
            <w:r w:rsidRPr="00E83579">
              <w:rPr>
                <w:color w:val="000000"/>
              </w:rPr>
              <w:t xml:space="preserve"> - организовывать и использовать массовые, групповые и индивидуальные формы СКД</w:t>
            </w:r>
          </w:p>
          <w:p w:rsidR="00125DEC" w:rsidRPr="00E83579" w:rsidRDefault="00125DEC" w:rsidP="00326FC1">
            <w:pPr>
              <w:autoSpaceDE w:val="0"/>
              <w:autoSpaceDN w:val="0"/>
              <w:adjustRightInd w:val="0"/>
              <w:jc w:val="both"/>
              <w:rPr>
                <w:color w:val="000000"/>
              </w:rPr>
            </w:pPr>
            <w:r w:rsidRPr="00E83579">
              <w:rPr>
                <w:color w:val="000000"/>
                <w:lang w:eastAsia="en-US"/>
              </w:rPr>
              <w:t>Владеть:</w:t>
            </w:r>
            <w:r w:rsidRPr="00E83579">
              <w:rPr>
                <w:color w:val="000000"/>
              </w:rPr>
              <w:t xml:space="preserve"> -методами анализа, планирования, оценивания различных форм событий в социально-историческом, этическом и философском контекстах</w:t>
            </w:r>
          </w:p>
        </w:tc>
      </w:tr>
      <w:tr w:rsidR="00125DEC" w:rsidRPr="00E83579" w:rsidTr="00E83579">
        <w:trPr>
          <w:trHeight w:val="2685"/>
        </w:trPr>
        <w:tc>
          <w:tcPr>
            <w:tcW w:w="2269" w:type="dxa"/>
          </w:tcPr>
          <w:p w:rsidR="00125DEC" w:rsidRPr="00E83579" w:rsidRDefault="00125DEC">
            <w:pPr>
              <w:autoSpaceDE w:val="0"/>
              <w:autoSpaceDN w:val="0"/>
              <w:adjustRightInd w:val="0"/>
              <w:rPr>
                <w:color w:val="000000"/>
              </w:rPr>
            </w:pPr>
            <w:r w:rsidRPr="00E83579">
              <w:rPr>
                <w:color w:val="000000"/>
              </w:rPr>
              <w:t>ПК-7</w:t>
            </w:r>
          </w:p>
          <w:p w:rsidR="00125DEC" w:rsidRPr="00E83579" w:rsidRDefault="00125DEC">
            <w:pPr>
              <w:jc w:val="both"/>
              <w:rPr>
                <w:color w:val="000000"/>
              </w:rPr>
            </w:pPr>
            <w:r w:rsidRPr="00E83579">
              <w:rPr>
                <w:color w:val="000000"/>
              </w:rPr>
              <w:t xml:space="preserve">умение организовывать эффективную конкурентоспособную инновационную деятельность предприятий </w:t>
            </w:r>
            <w:proofErr w:type="spellStart"/>
            <w:r w:rsidRPr="00E83579">
              <w:rPr>
                <w:color w:val="000000"/>
              </w:rPr>
              <w:t>гостинично</w:t>
            </w:r>
            <w:proofErr w:type="spellEnd"/>
            <w:r w:rsidRPr="00E83579">
              <w:rPr>
                <w:color w:val="000000"/>
              </w:rPr>
              <w:t>-ресторанного бизнеса</w:t>
            </w:r>
          </w:p>
        </w:tc>
        <w:tc>
          <w:tcPr>
            <w:tcW w:w="3543" w:type="dxa"/>
          </w:tcPr>
          <w:p w:rsidR="00125DEC" w:rsidRPr="00E83579" w:rsidRDefault="00125DEC" w:rsidP="00326FC1">
            <w:pPr>
              <w:autoSpaceDE w:val="0"/>
              <w:autoSpaceDN w:val="0"/>
              <w:adjustRightInd w:val="0"/>
              <w:jc w:val="both"/>
              <w:rPr>
                <w:color w:val="000000"/>
              </w:rPr>
            </w:pPr>
            <w:r w:rsidRPr="00E83579">
              <w:rPr>
                <w:color w:val="000000"/>
              </w:rPr>
              <w:t xml:space="preserve"> ПК-7.1 Знает: </w:t>
            </w:r>
          </w:p>
          <w:p w:rsidR="00125DEC" w:rsidRPr="00E83579" w:rsidRDefault="00125DEC" w:rsidP="00326FC1">
            <w:pPr>
              <w:autoSpaceDE w:val="0"/>
              <w:autoSpaceDN w:val="0"/>
              <w:adjustRightInd w:val="0"/>
              <w:jc w:val="both"/>
              <w:rPr>
                <w:color w:val="000000"/>
              </w:rPr>
            </w:pPr>
            <w:r w:rsidRPr="00E83579">
              <w:rPr>
                <w:color w:val="000000"/>
              </w:rPr>
              <w:t xml:space="preserve">- </w:t>
            </w:r>
            <w:r w:rsidRPr="00E83579">
              <w:rPr>
                <w:color w:val="000000"/>
                <w:shd w:val="clear" w:color="auto" w:fill="FFFFFF"/>
              </w:rPr>
              <w:t xml:space="preserve">законодательство Российской Федерации о предоставлении гостиничных услуг и регулирующее деятельность предприятий питания; </w:t>
            </w:r>
          </w:p>
          <w:p w:rsidR="00125DEC" w:rsidRPr="00E83579" w:rsidRDefault="00125DEC" w:rsidP="00326FC1">
            <w:pPr>
              <w:autoSpaceDE w:val="0"/>
              <w:autoSpaceDN w:val="0"/>
              <w:adjustRightInd w:val="0"/>
              <w:jc w:val="both"/>
              <w:rPr>
                <w:color w:val="000000"/>
                <w:shd w:val="clear" w:color="auto" w:fill="FFFFFF"/>
              </w:rPr>
            </w:pPr>
            <w:r w:rsidRPr="00E83579">
              <w:rPr>
                <w:color w:val="000000"/>
                <w:shd w:val="clear" w:color="auto" w:fill="FFFFFF"/>
              </w:rPr>
              <w:t xml:space="preserve"> - трудовое законодательство Российской Федерации;</w:t>
            </w:r>
          </w:p>
          <w:p w:rsidR="00125DEC" w:rsidRPr="00E83579" w:rsidRDefault="00125DEC" w:rsidP="00326FC1">
            <w:pPr>
              <w:autoSpaceDE w:val="0"/>
              <w:autoSpaceDN w:val="0"/>
              <w:adjustRightInd w:val="0"/>
              <w:jc w:val="both"/>
              <w:rPr>
                <w:color w:val="000000"/>
                <w:shd w:val="clear" w:color="auto" w:fill="FFFFFF"/>
              </w:rPr>
            </w:pPr>
            <w:r w:rsidRPr="00E83579">
              <w:rPr>
                <w:color w:val="000000"/>
                <w:shd w:val="clear" w:color="auto" w:fill="FFFFFF"/>
              </w:rPr>
              <w:t xml:space="preserve"> - основы организации инновационной деятельности гостиниц, иных средств размещения и предприятий питания;</w:t>
            </w:r>
          </w:p>
          <w:p w:rsidR="00125DEC" w:rsidRPr="00E83579" w:rsidRDefault="00125DEC" w:rsidP="00326FC1">
            <w:pPr>
              <w:autoSpaceDE w:val="0"/>
              <w:autoSpaceDN w:val="0"/>
              <w:adjustRightInd w:val="0"/>
              <w:jc w:val="both"/>
              <w:rPr>
                <w:color w:val="000000"/>
                <w:shd w:val="clear" w:color="auto" w:fill="FFFFFF"/>
              </w:rPr>
            </w:pPr>
            <w:r w:rsidRPr="00E83579">
              <w:rPr>
                <w:color w:val="000000"/>
                <w:shd w:val="clear" w:color="auto" w:fill="FFFFFF"/>
              </w:rPr>
              <w:t xml:space="preserve"> - основы организации, планирования и контроля деятельности подчиненных;</w:t>
            </w:r>
          </w:p>
          <w:p w:rsidR="00125DEC" w:rsidRPr="00E83579" w:rsidRDefault="00125DEC" w:rsidP="00326FC1">
            <w:pPr>
              <w:autoSpaceDE w:val="0"/>
              <w:autoSpaceDN w:val="0"/>
              <w:adjustRightInd w:val="0"/>
              <w:jc w:val="both"/>
              <w:rPr>
                <w:color w:val="000000"/>
                <w:shd w:val="clear" w:color="auto" w:fill="FFFFFF"/>
              </w:rPr>
            </w:pPr>
            <w:r w:rsidRPr="00E83579">
              <w:rPr>
                <w:color w:val="000000"/>
                <w:shd w:val="clear" w:color="auto" w:fill="FFFFFF"/>
              </w:rPr>
              <w:t xml:space="preserve"> - теории мотивации персонала и обеспечения лояльности персонала;</w:t>
            </w:r>
          </w:p>
          <w:p w:rsidR="00125DEC" w:rsidRPr="00E83579" w:rsidRDefault="00125DEC" w:rsidP="00326FC1">
            <w:pPr>
              <w:autoSpaceDE w:val="0"/>
              <w:autoSpaceDN w:val="0"/>
              <w:adjustRightInd w:val="0"/>
              <w:jc w:val="both"/>
              <w:rPr>
                <w:color w:val="000000"/>
              </w:rPr>
            </w:pPr>
            <w:r w:rsidRPr="00E83579">
              <w:rPr>
                <w:color w:val="000000"/>
              </w:rPr>
              <w:t xml:space="preserve"> ПК-7.2 Умеет: </w:t>
            </w:r>
            <w:r w:rsidRPr="00E83579">
              <w:rPr>
                <w:color w:val="000000"/>
                <w:shd w:val="clear" w:color="auto" w:fill="FFFFFF"/>
              </w:rPr>
              <w:t>- осуществлять планирование и организацию инновационной деятельности департаментов (служб, отделов) гостиничного комплекса и предприятий питания;</w:t>
            </w:r>
          </w:p>
          <w:p w:rsidR="00125DEC" w:rsidRPr="00E83579" w:rsidRDefault="00125DEC" w:rsidP="00326FC1">
            <w:pPr>
              <w:shd w:val="clear" w:color="auto" w:fill="FFFFFF"/>
              <w:tabs>
                <w:tab w:val="left" w:pos="0"/>
                <w:tab w:val="left" w:pos="175"/>
              </w:tabs>
              <w:jc w:val="both"/>
              <w:rPr>
                <w:color w:val="000000"/>
                <w:shd w:val="clear" w:color="auto" w:fill="FFFFFF"/>
              </w:rPr>
            </w:pPr>
            <w:r w:rsidRPr="00E83579">
              <w:rPr>
                <w:color w:val="000000"/>
                <w:shd w:val="clear" w:color="auto" w:fill="FFFFFF"/>
              </w:rPr>
              <w:t xml:space="preserve"> - осуществлять координацию и контроль, проводить оценку эффективности инновационной деятельности департаментов (служб, отделов) гостиничного комплекса и предприятий питания;</w:t>
            </w:r>
          </w:p>
          <w:p w:rsidR="00125DEC" w:rsidRPr="00E83579" w:rsidRDefault="00125DEC" w:rsidP="00326FC1">
            <w:pPr>
              <w:autoSpaceDE w:val="0"/>
              <w:autoSpaceDN w:val="0"/>
              <w:adjustRightInd w:val="0"/>
              <w:jc w:val="both"/>
              <w:rPr>
                <w:color w:val="000000"/>
              </w:rPr>
            </w:pPr>
            <w:r w:rsidRPr="00E83579">
              <w:rPr>
                <w:color w:val="000000"/>
              </w:rPr>
              <w:t xml:space="preserve">ПК-7.3 Владеет: </w:t>
            </w:r>
            <w:r w:rsidRPr="00E83579">
              <w:rPr>
                <w:color w:val="000000"/>
                <w:shd w:val="clear" w:color="auto" w:fill="FFFFFF"/>
              </w:rPr>
              <w:t xml:space="preserve">- навыками организации инновационной деятельности </w:t>
            </w:r>
            <w:r w:rsidRPr="00E83579">
              <w:rPr>
                <w:color w:val="000000"/>
              </w:rPr>
              <w:t xml:space="preserve">предприятий </w:t>
            </w:r>
            <w:proofErr w:type="spellStart"/>
            <w:r w:rsidRPr="00E83579">
              <w:rPr>
                <w:color w:val="000000"/>
              </w:rPr>
              <w:t>гостинично</w:t>
            </w:r>
            <w:proofErr w:type="spellEnd"/>
            <w:r w:rsidRPr="00E83579">
              <w:rPr>
                <w:color w:val="000000"/>
              </w:rPr>
              <w:t>-ресторанного бизнеса</w:t>
            </w:r>
          </w:p>
        </w:tc>
        <w:tc>
          <w:tcPr>
            <w:tcW w:w="3715" w:type="dxa"/>
          </w:tcPr>
          <w:p w:rsidR="00125DEC" w:rsidRPr="00E83579" w:rsidRDefault="00125DEC" w:rsidP="00326FC1">
            <w:pPr>
              <w:autoSpaceDE w:val="0"/>
              <w:autoSpaceDN w:val="0"/>
              <w:adjustRightInd w:val="0"/>
              <w:jc w:val="both"/>
              <w:rPr>
                <w:color w:val="000000"/>
                <w:shd w:val="clear" w:color="auto" w:fill="FFFFFF"/>
              </w:rPr>
            </w:pPr>
            <w:r w:rsidRPr="00E83579">
              <w:rPr>
                <w:color w:val="000000"/>
                <w:lang w:eastAsia="en-US"/>
              </w:rPr>
              <w:t xml:space="preserve">Знать: </w:t>
            </w:r>
            <w:r w:rsidRPr="00E83579">
              <w:rPr>
                <w:color w:val="000000"/>
                <w:shd w:val="clear" w:color="auto" w:fill="FFFFFF"/>
              </w:rPr>
              <w:t xml:space="preserve">- теории межличностного и делового общения, переговоров, </w:t>
            </w:r>
            <w:proofErr w:type="spellStart"/>
            <w:r w:rsidRPr="00E83579">
              <w:rPr>
                <w:color w:val="000000"/>
                <w:shd w:val="clear" w:color="auto" w:fill="FFFFFF"/>
              </w:rPr>
              <w:t>конфликтологии</w:t>
            </w:r>
            <w:proofErr w:type="spellEnd"/>
            <w:r w:rsidRPr="00E83579">
              <w:rPr>
                <w:color w:val="000000"/>
                <w:shd w:val="clear" w:color="auto" w:fill="FFFFFF"/>
              </w:rPr>
              <w:t>;</w:t>
            </w:r>
          </w:p>
          <w:p w:rsidR="00125DEC" w:rsidRPr="00E83579" w:rsidRDefault="00125DEC" w:rsidP="00326FC1">
            <w:pPr>
              <w:autoSpaceDE w:val="0"/>
              <w:autoSpaceDN w:val="0"/>
              <w:adjustRightInd w:val="0"/>
              <w:jc w:val="both"/>
              <w:rPr>
                <w:color w:val="000000"/>
                <w:shd w:val="clear" w:color="auto" w:fill="FFFFFF"/>
              </w:rPr>
            </w:pPr>
            <w:r w:rsidRPr="00E83579">
              <w:rPr>
                <w:color w:val="000000"/>
                <w:shd w:val="clear" w:color="auto" w:fill="FFFFFF"/>
              </w:rPr>
              <w:t xml:space="preserve"> - специализированные программы, используемые в гостиничных комплексах и на предприятиях питания;</w:t>
            </w:r>
          </w:p>
          <w:p w:rsidR="00125DEC" w:rsidRPr="00E83579" w:rsidRDefault="00125DEC" w:rsidP="00326FC1">
            <w:pPr>
              <w:autoSpaceDE w:val="0"/>
              <w:autoSpaceDN w:val="0"/>
              <w:adjustRightInd w:val="0"/>
              <w:jc w:val="both"/>
              <w:rPr>
                <w:color w:val="000000"/>
                <w:shd w:val="clear" w:color="auto" w:fill="FFFFFF"/>
              </w:rPr>
            </w:pPr>
            <w:r w:rsidRPr="00E83579">
              <w:rPr>
                <w:color w:val="000000"/>
                <w:shd w:val="clear" w:color="auto" w:fill="FFFFFF"/>
              </w:rPr>
              <w:t xml:space="preserve"> - основы финансового, бухгалтерского и статистического учета в сфере </w:t>
            </w:r>
            <w:proofErr w:type="spellStart"/>
            <w:r w:rsidRPr="00E83579">
              <w:rPr>
                <w:color w:val="000000"/>
                <w:shd w:val="clear" w:color="auto" w:fill="FFFFFF"/>
              </w:rPr>
              <w:t>гостинично</w:t>
            </w:r>
            <w:proofErr w:type="spellEnd"/>
            <w:r w:rsidRPr="00E83579">
              <w:rPr>
                <w:color w:val="000000"/>
                <w:shd w:val="clear" w:color="auto" w:fill="FFFFFF"/>
              </w:rPr>
              <w:t xml:space="preserve">-ресторанного сервиса </w:t>
            </w:r>
          </w:p>
          <w:p w:rsidR="00125DEC" w:rsidRPr="00E83579" w:rsidRDefault="00125DEC" w:rsidP="00326FC1">
            <w:pPr>
              <w:shd w:val="clear" w:color="auto" w:fill="FFFFFF"/>
              <w:tabs>
                <w:tab w:val="left" w:pos="0"/>
                <w:tab w:val="left" w:pos="175"/>
              </w:tabs>
              <w:jc w:val="both"/>
              <w:rPr>
                <w:color w:val="000000"/>
                <w:shd w:val="clear" w:color="auto" w:fill="FFFFFF"/>
              </w:rPr>
            </w:pPr>
            <w:r w:rsidRPr="00E83579">
              <w:rPr>
                <w:color w:val="000000"/>
                <w:lang w:eastAsia="en-US"/>
              </w:rPr>
              <w:t xml:space="preserve">Уметь: </w:t>
            </w:r>
            <w:r w:rsidRPr="00E83579">
              <w:rPr>
                <w:color w:val="000000"/>
                <w:shd w:val="clear" w:color="auto" w:fill="FFFFFF"/>
              </w:rPr>
              <w:t xml:space="preserve">- использовать наставничество, делегирование, </w:t>
            </w:r>
            <w:proofErr w:type="spellStart"/>
            <w:r w:rsidRPr="00E83579">
              <w:rPr>
                <w:color w:val="000000"/>
                <w:shd w:val="clear" w:color="auto" w:fill="FFFFFF"/>
              </w:rPr>
              <w:t>коучинг</w:t>
            </w:r>
            <w:proofErr w:type="spellEnd"/>
            <w:r w:rsidRPr="00E83579">
              <w:rPr>
                <w:color w:val="000000"/>
                <w:shd w:val="clear" w:color="auto" w:fill="FFFFFF"/>
              </w:rPr>
              <w:t xml:space="preserve"> и другие современные инновационные формы развития руководящего состава и ключевых сотрудников департаментов (служб, отделов) гостиничного комплекса и предприятий питания</w:t>
            </w:r>
          </w:p>
          <w:p w:rsidR="00125DEC" w:rsidRPr="00E83579" w:rsidRDefault="00125DEC" w:rsidP="00326FC1">
            <w:pPr>
              <w:shd w:val="clear" w:color="auto" w:fill="FFFFFF"/>
              <w:tabs>
                <w:tab w:val="left" w:pos="0"/>
                <w:tab w:val="left" w:pos="175"/>
              </w:tabs>
              <w:jc w:val="both"/>
              <w:rPr>
                <w:color w:val="000000"/>
                <w:shd w:val="clear" w:color="auto" w:fill="FFFFFF"/>
              </w:rPr>
            </w:pPr>
            <w:r w:rsidRPr="00E83579">
              <w:rPr>
                <w:color w:val="000000"/>
                <w:shd w:val="clear" w:color="auto" w:fill="FFFFFF"/>
              </w:rPr>
              <w:t xml:space="preserve">Владеть: технологиями подготовки и организации инновационной деятельности </w:t>
            </w:r>
            <w:r w:rsidRPr="00E83579">
              <w:rPr>
                <w:color w:val="000000"/>
              </w:rPr>
              <w:t>предприятий индустрии гостеприимства</w:t>
            </w:r>
          </w:p>
        </w:tc>
      </w:tr>
    </w:tbl>
    <w:p w:rsidR="00125DEC" w:rsidRPr="00E83579" w:rsidRDefault="00125DEC" w:rsidP="00E83579">
      <w:pPr>
        <w:tabs>
          <w:tab w:val="left" w:pos="6131"/>
        </w:tabs>
        <w:autoSpaceDE w:val="0"/>
        <w:autoSpaceDN w:val="0"/>
        <w:adjustRightInd w:val="0"/>
        <w:ind w:left="142"/>
        <w:jc w:val="both"/>
        <w:rPr>
          <w:i/>
          <w:iCs/>
          <w:color w:val="000000"/>
        </w:rPr>
      </w:pPr>
    </w:p>
    <w:p w:rsidR="00125DEC" w:rsidRPr="00E83579" w:rsidRDefault="00125DEC" w:rsidP="00E83579">
      <w:pPr>
        <w:tabs>
          <w:tab w:val="left" w:pos="6131"/>
        </w:tabs>
        <w:autoSpaceDE w:val="0"/>
        <w:autoSpaceDN w:val="0"/>
        <w:adjustRightInd w:val="0"/>
        <w:jc w:val="both"/>
        <w:rPr>
          <w:b/>
          <w:bCs/>
          <w:i/>
          <w:iCs/>
          <w:color w:val="000000"/>
        </w:rPr>
      </w:pPr>
    </w:p>
    <w:p w:rsidR="00125DEC" w:rsidRPr="00E83579" w:rsidRDefault="00125DEC" w:rsidP="00650DEC">
      <w:pPr>
        <w:ind w:left="142"/>
        <w:jc w:val="both"/>
        <w:rPr>
          <w:b/>
          <w:i/>
          <w:color w:val="000000"/>
        </w:rPr>
      </w:pPr>
      <w:r>
        <w:rPr>
          <w:b/>
          <w:i/>
          <w:color w:val="000000"/>
        </w:rPr>
        <w:t>2.</w:t>
      </w:r>
      <w:r w:rsidRPr="00E83579">
        <w:rPr>
          <w:b/>
          <w:i/>
          <w:color w:val="000000"/>
        </w:rPr>
        <w:t>Место дисциплины (модуля) в структуре образовательной программы</w:t>
      </w:r>
    </w:p>
    <w:p w:rsidR="00125DEC" w:rsidRPr="00E83579" w:rsidRDefault="00125DEC" w:rsidP="00E83579">
      <w:pPr>
        <w:ind w:firstLine="142"/>
        <w:jc w:val="both"/>
        <w:rPr>
          <w:color w:val="000000"/>
        </w:rPr>
      </w:pPr>
      <w:r w:rsidRPr="00E83579">
        <w:rPr>
          <w:color w:val="000000"/>
        </w:rPr>
        <w:t xml:space="preserve">Дисциплина относится к части, формируемой участниками образовательных отношений Блока 1 «Дисциплины (модули)» учебного плана. </w:t>
      </w:r>
    </w:p>
    <w:p w:rsidR="00125DEC" w:rsidRPr="00E83579" w:rsidRDefault="00125DEC" w:rsidP="00E83579">
      <w:pPr>
        <w:pStyle w:val="Style11"/>
        <w:ind w:firstLine="142"/>
        <w:jc w:val="both"/>
        <w:rPr>
          <w:color w:val="000000"/>
        </w:rPr>
      </w:pPr>
      <w:r w:rsidRPr="00E83579">
        <w:rPr>
          <w:color w:val="000000"/>
        </w:rPr>
        <w:t>Дисциплина находится в логической и содержательно-методической взаимосвязи с другими частями ОПОП.</w:t>
      </w:r>
    </w:p>
    <w:p w:rsidR="00125DEC" w:rsidRPr="00E83579" w:rsidRDefault="00125DEC" w:rsidP="00E83579">
      <w:pPr>
        <w:pStyle w:val="Style11"/>
        <w:ind w:firstLine="720"/>
        <w:jc w:val="both"/>
        <w:rPr>
          <w:color w:val="00000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1"/>
        <w:gridCol w:w="2770"/>
        <w:gridCol w:w="2619"/>
        <w:gridCol w:w="2163"/>
      </w:tblGrid>
      <w:tr w:rsidR="00125DEC" w:rsidRPr="00E83579" w:rsidTr="00E83579">
        <w:tc>
          <w:tcPr>
            <w:tcW w:w="1967" w:type="dxa"/>
          </w:tcPr>
          <w:p w:rsidR="00125DEC" w:rsidRPr="00E83579" w:rsidRDefault="00125DEC">
            <w:pPr>
              <w:suppressAutoHyphens/>
              <w:jc w:val="both"/>
              <w:rPr>
                <w:color w:val="000000"/>
              </w:rPr>
            </w:pPr>
            <w:r w:rsidRPr="00E83579">
              <w:rPr>
                <w:color w:val="000000"/>
              </w:rPr>
              <w:t>Код компетенции</w:t>
            </w:r>
          </w:p>
        </w:tc>
        <w:tc>
          <w:tcPr>
            <w:tcW w:w="2818" w:type="dxa"/>
          </w:tcPr>
          <w:p w:rsidR="00125DEC" w:rsidRPr="00E83579" w:rsidRDefault="00125DEC">
            <w:pPr>
              <w:suppressAutoHyphens/>
              <w:jc w:val="both"/>
              <w:rPr>
                <w:color w:val="000000"/>
              </w:rPr>
            </w:pPr>
            <w:r w:rsidRPr="00E83579">
              <w:rPr>
                <w:color w:val="000000"/>
              </w:rPr>
              <w:t>Предшествующие дисциплины</w:t>
            </w:r>
          </w:p>
        </w:tc>
        <w:tc>
          <w:tcPr>
            <w:tcW w:w="2692" w:type="dxa"/>
          </w:tcPr>
          <w:p w:rsidR="00125DEC" w:rsidRPr="00E83579" w:rsidRDefault="00125DEC">
            <w:pPr>
              <w:suppressAutoHyphens/>
              <w:jc w:val="both"/>
              <w:rPr>
                <w:color w:val="000000"/>
              </w:rPr>
            </w:pPr>
            <w:r w:rsidRPr="00E83579">
              <w:rPr>
                <w:color w:val="000000"/>
              </w:rPr>
              <w:t>Параллельно осваиваемые</w:t>
            </w:r>
          </w:p>
        </w:tc>
        <w:tc>
          <w:tcPr>
            <w:tcW w:w="2016" w:type="dxa"/>
          </w:tcPr>
          <w:p w:rsidR="00125DEC" w:rsidRPr="00E83579" w:rsidRDefault="00125DEC">
            <w:pPr>
              <w:suppressAutoHyphens/>
              <w:jc w:val="both"/>
              <w:rPr>
                <w:color w:val="000000"/>
              </w:rPr>
            </w:pPr>
            <w:r w:rsidRPr="00E83579">
              <w:rPr>
                <w:color w:val="000000"/>
              </w:rPr>
              <w:t>Последующие дисциплины</w:t>
            </w:r>
          </w:p>
        </w:tc>
      </w:tr>
      <w:tr w:rsidR="00125DEC" w:rsidRPr="00E83579" w:rsidTr="00E83579">
        <w:tc>
          <w:tcPr>
            <w:tcW w:w="1967" w:type="dxa"/>
          </w:tcPr>
          <w:p w:rsidR="00125DEC" w:rsidRPr="00E83579" w:rsidRDefault="00125DEC" w:rsidP="00E83579">
            <w:pPr>
              <w:suppressAutoHyphens/>
              <w:rPr>
                <w:color w:val="000000"/>
              </w:rPr>
            </w:pPr>
            <w:r w:rsidRPr="00E83579">
              <w:rPr>
                <w:color w:val="000000"/>
              </w:rPr>
              <w:t>УК-5</w:t>
            </w:r>
          </w:p>
        </w:tc>
        <w:tc>
          <w:tcPr>
            <w:tcW w:w="2818" w:type="dxa"/>
          </w:tcPr>
          <w:p w:rsidR="00125DEC" w:rsidRPr="00E83579" w:rsidRDefault="00125DEC" w:rsidP="00E83579">
            <w:pPr>
              <w:rPr>
                <w:color w:val="000000"/>
              </w:rPr>
            </w:pPr>
            <w:r w:rsidRPr="00E83579">
              <w:rPr>
                <w:color w:val="000000"/>
              </w:rPr>
              <w:t>История (история России, всеобщая история)</w:t>
            </w:r>
          </w:p>
          <w:p w:rsidR="00125DEC" w:rsidRPr="00E83579" w:rsidRDefault="00125DEC" w:rsidP="00E83579">
            <w:pPr>
              <w:rPr>
                <w:color w:val="000000"/>
              </w:rPr>
            </w:pPr>
            <w:r w:rsidRPr="00E83579">
              <w:rPr>
                <w:color w:val="000000"/>
              </w:rPr>
              <w:t>Философия</w:t>
            </w:r>
          </w:p>
          <w:p w:rsidR="00125DEC" w:rsidRPr="00E83579" w:rsidRDefault="00125DEC" w:rsidP="00E83579">
            <w:pPr>
              <w:rPr>
                <w:color w:val="000000"/>
              </w:rPr>
            </w:pPr>
            <w:r w:rsidRPr="00E83579">
              <w:rPr>
                <w:color w:val="000000"/>
              </w:rPr>
              <w:t>Социология</w:t>
            </w:r>
          </w:p>
          <w:p w:rsidR="00125DEC" w:rsidRPr="00E83579" w:rsidRDefault="00125DEC" w:rsidP="00E83579">
            <w:pPr>
              <w:rPr>
                <w:color w:val="000000"/>
              </w:rPr>
            </w:pPr>
            <w:r w:rsidRPr="00E83579">
              <w:rPr>
                <w:color w:val="000000"/>
              </w:rPr>
              <w:t>Межкультурные коммуникации</w:t>
            </w:r>
          </w:p>
          <w:p w:rsidR="00125DEC" w:rsidRPr="00E83579" w:rsidRDefault="00125DEC" w:rsidP="00E83579">
            <w:pPr>
              <w:suppressAutoHyphens/>
              <w:rPr>
                <w:color w:val="000000"/>
              </w:rPr>
            </w:pPr>
          </w:p>
        </w:tc>
        <w:tc>
          <w:tcPr>
            <w:tcW w:w="2692" w:type="dxa"/>
          </w:tcPr>
          <w:p w:rsidR="00125DEC" w:rsidRPr="00E83579" w:rsidRDefault="00125DEC" w:rsidP="00E83579">
            <w:pPr>
              <w:suppressAutoHyphens/>
              <w:rPr>
                <w:color w:val="000000"/>
              </w:rPr>
            </w:pPr>
          </w:p>
        </w:tc>
        <w:tc>
          <w:tcPr>
            <w:tcW w:w="2016" w:type="dxa"/>
          </w:tcPr>
          <w:p w:rsidR="00125DEC" w:rsidRPr="00E83579" w:rsidRDefault="00125DEC" w:rsidP="00E83579">
            <w:pPr>
              <w:rPr>
                <w:color w:val="000000"/>
              </w:rPr>
            </w:pPr>
            <w:r w:rsidRPr="00E83579">
              <w:rPr>
                <w:color w:val="000000"/>
              </w:rPr>
              <w:t>Профессиональная этика</w:t>
            </w:r>
          </w:p>
          <w:p w:rsidR="00125DEC" w:rsidRPr="00E83579" w:rsidRDefault="00125DEC" w:rsidP="00E83579">
            <w:pPr>
              <w:suppressAutoHyphens/>
              <w:rPr>
                <w:color w:val="000000"/>
              </w:rPr>
            </w:pPr>
            <w:r w:rsidRPr="00E83579">
              <w:rPr>
                <w:color w:val="000000"/>
              </w:rPr>
              <w:t>Организация событийных мероприятий в индустрии гостеприимства</w:t>
            </w:r>
          </w:p>
        </w:tc>
      </w:tr>
      <w:tr w:rsidR="00125DEC" w:rsidRPr="00E83579" w:rsidTr="00E83579">
        <w:tc>
          <w:tcPr>
            <w:tcW w:w="1967" w:type="dxa"/>
          </w:tcPr>
          <w:p w:rsidR="00125DEC" w:rsidRPr="00E83579" w:rsidRDefault="00125DEC" w:rsidP="00E83579">
            <w:pPr>
              <w:suppressAutoHyphens/>
              <w:rPr>
                <w:color w:val="000000"/>
              </w:rPr>
            </w:pPr>
            <w:r w:rsidRPr="00E83579">
              <w:rPr>
                <w:color w:val="000000"/>
              </w:rPr>
              <w:t>ПК-7</w:t>
            </w:r>
          </w:p>
        </w:tc>
        <w:tc>
          <w:tcPr>
            <w:tcW w:w="2818" w:type="dxa"/>
          </w:tcPr>
          <w:p w:rsidR="00125DEC" w:rsidRPr="00E83579" w:rsidRDefault="00125DEC" w:rsidP="00E83579">
            <w:pPr>
              <w:rPr>
                <w:color w:val="000000"/>
              </w:rPr>
            </w:pPr>
            <w:r w:rsidRPr="00E83579">
              <w:rPr>
                <w:color w:val="000000"/>
              </w:rPr>
              <w:t>Инновационный менеджмент в индустрии гостеприимства</w:t>
            </w:r>
          </w:p>
          <w:p w:rsidR="00125DEC" w:rsidRPr="00E83579" w:rsidRDefault="00125DEC" w:rsidP="00E83579">
            <w:pPr>
              <w:suppressAutoHyphens/>
              <w:rPr>
                <w:color w:val="000000"/>
              </w:rPr>
            </w:pPr>
          </w:p>
        </w:tc>
        <w:tc>
          <w:tcPr>
            <w:tcW w:w="2692" w:type="dxa"/>
          </w:tcPr>
          <w:p w:rsidR="00125DEC" w:rsidRPr="00E83579" w:rsidRDefault="00125DEC" w:rsidP="00E83579">
            <w:pPr>
              <w:rPr>
                <w:color w:val="000000"/>
              </w:rPr>
            </w:pPr>
          </w:p>
        </w:tc>
        <w:tc>
          <w:tcPr>
            <w:tcW w:w="2016" w:type="dxa"/>
          </w:tcPr>
          <w:p w:rsidR="00125DEC" w:rsidRPr="00E83579" w:rsidRDefault="00125DEC" w:rsidP="00195429">
            <w:pPr>
              <w:rPr>
                <w:color w:val="000000"/>
              </w:rPr>
            </w:pPr>
            <w:r w:rsidRPr="00E83579">
              <w:rPr>
                <w:color w:val="000000"/>
              </w:rPr>
              <w:t>Организация событийных мероприятий в индустрии гостеприимства</w:t>
            </w:r>
          </w:p>
        </w:tc>
      </w:tr>
    </w:tbl>
    <w:p w:rsidR="00125DEC" w:rsidRDefault="00125DEC" w:rsidP="00E83579">
      <w:pPr>
        <w:suppressAutoHyphens/>
        <w:ind w:firstLine="709"/>
        <w:jc w:val="both"/>
        <w:rPr>
          <w:color w:val="000000"/>
        </w:rPr>
      </w:pPr>
      <w:bookmarkStart w:id="1" w:name="_Hlk71633579"/>
    </w:p>
    <w:p w:rsidR="00125DEC" w:rsidRPr="00E83579" w:rsidRDefault="00125DEC" w:rsidP="00E83579">
      <w:pPr>
        <w:suppressAutoHyphens/>
        <w:ind w:firstLine="709"/>
        <w:jc w:val="both"/>
        <w:rPr>
          <w:color w:val="000000"/>
        </w:rPr>
      </w:pPr>
      <w:r w:rsidRPr="00E83579">
        <w:rPr>
          <w:color w:val="000000"/>
        </w:rPr>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курсовой работы, выполнения расчетно-графических работ, проблемно-аналитических, проектных заданий. </w:t>
      </w:r>
      <w:bookmarkEnd w:id="1"/>
    </w:p>
    <w:p w:rsidR="00125DEC" w:rsidRPr="00D85028" w:rsidRDefault="00125DEC" w:rsidP="00650DEC">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125DEC" w:rsidRPr="00DC11F5" w:rsidRDefault="00125DEC" w:rsidP="00650DE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25DEC" w:rsidRPr="00E83579" w:rsidRDefault="00125DEC" w:rsidP="00E83579">
      <w:pPr>
        <w:ind w:firstLine="709"/>
        <w:jc w:val="both"/>
        <w:rPr>
          <w:color w:val="000000"/>
        </w:rPr>
      </w:pPr>
    </w:p>
    <w:p w:rsidR="00125DEC" w:rsidRPr="00E83579" w:rsidRDefault="00125DEC" w:rsidP="00650DEC">
      <w:pPr>
        <w:ind w:left="142"/>
        <w:jc w:val="both"/>
        <w:rPr>
          <w:b/>
          <w:i/>
          <w:color w:val="000000"/>
        </w:rPr>
      </w:pPr>
      <w:r>
        <w:rPr>
          <w:b/>
          <w:i/>
          <w:color w:val="000000"/>
        </w:rPr>
        <w:t>3.</w:t>
      </w:r>
      <w:r w:rsidRPr="00E83579">
        <w:rPr>
          <w:b/>
          <w:i/>
          <w:color w:val="000000"/>
        </w:rPr>
        <w:t>Объем дисциплины</w:t>
      </w:r>
    </w:p>
    <w:p w:rsidR="00125DEC" w:rsidRPr="00E83579" w:rsidRDefault="00125DEC" w:rsidP="00E83579">
      <w:pPr>
        <w:ind w:left="360"/>
        <w:jc w:val="both"/>
        <w:rPr>
          <w:color w:val="000000"/>
        </w:rPr>
      </w:pPr>
    </w:p>
    <w:tbl>
      <w:tblPr>
        <w:tblW w:w="9669" w:type="dxa"/>
        <w:tblInd w:w="-176" w:type="dxa"/>
        <w:tblLayout w:type="fixed"/>
        <w:tblLook w:val="00A0" w:firstRow="1" w:lastRow="0" w:firstColumn="1" w:lastColumn="0" w:noHBand="0" w:noVBand="0"/>
      </w:tblPr>
      <w:tblGrid>
        <w:gridCol w:w="534"/>
        <w:gridCol w:w="5870"/>
        <w:gridCol w:w="1800"/>
        <w:gridCol w:w="1465"/>
      </w:tblGrid>
      <w:tr w:rsidR="00125DEC" w:rsidRPr="00E83579" w:rsidTr="00E83579">
        <w:trPr>
          <w:trHeight w:val="1"/>
        </w:trPr>
        <w:tc>
          <w:tcPr>
            <w:tcW w:w="6404"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lang w:val="en-US"/>
              </w:rPr>
            </w:pPr>
            <w:r w:rsidRPr="00E83579">
              <w:rPr>
                <w:b/>
                <w:bCs/>
                <w:i/>
                <w:iCs/>
                <w:color w:val="000000"/>
              </w:rPr>
              <w:t>Виды учебной работы</w:t>
            </w:r>
          </w:p>
        </w:tc>
        <w:tc>
          <w:tcPr>
            <w:tcW w:w="3265" w:type="dxa"/>
            <w:gridSpan w:val="2"/>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lang w:val="en-US"/>
              </w:rPr>
            </w:pPr>
            <w:r w:rsidRPr="00E83579">
              <w:rPr>
                <w:b/>
                <w:bCs/>
                <w:i/>
                <w:iCs/>
                <w:color w:val="000000"/>
              </w:rPr>
              <w:t>Формы обучения</w:t>
            </w:r>
          </w:p>
        </w:tc>
      </w:tr>
      <w:tr w:rsidR="00125DEC" w:rsidRPr="00E83579" w:rsidTr="00E83579">
        <w:trPr>
          <w:trHeight w:val="1"/>
        </w:trPr>
        <w:tc>
          <w:tcPr>
            <w:tcW w:w="6404" w:type="dxa"/>
            <w:gridSpan w:val="2"/>
            <w:vMerge/>
            <w:tcBorders>
              <w:top w:val="single" w:sz="4" w:space="0" w:color="000000"/>
              <w:left w:val="single" w:sz="4" w:space="0" w:color="000000"/>
              <w:bottom w:val="single" w:sz="4" w:space="0" w:color="000000"/>
              <w:right w:val="single" w:sz="4" w:space="0" w:color="000000"/>
            </w:tcBorders>
            <w:vAlign w:val="center"/>
          </w:tcPr>
          <w:p w:rsidR="00125DEC" w:rsidRPr="00E83579" w:rsidRDefault="00125DEC">
            <w:pPr>
              <w:rPr>
                <w:color w:val="000000"/>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lang w:val="en-US"/>
              </w:rPr>
            </w:pPr>
            <w:r w:rsidRPr="00E83579">
              <w:rPr>
                <w:b/>
                <w:bCs/>
                <w:i/>
                <w:iCs/>
                <w:color w:val="000000"/>
              </w:rPr>
              <w:t>Очная</w:t>
            </w:r>
          </w:p>
        </w:tc>
        <w:tc>
          <w:tcPr>
            <w:tcW w:w="1465"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lang w:val="en-US"/>
              </w:rPr>
            </w:pPr>
            <w:r>
              <w:rPr>
                <w:b/>
                <w:bCs/>
                <w:i/>
                <w:iCs/>
                <w:color w:val="000000"/>
              </w:rPr>
              <w:t>Очно-з</w:t>
            </w:r>
            <w:r w:rsidRPr="00E83579">
              <w:rPr>
                <w:b/>
                <w:bCs/>
                <w:i/>
                <w:iCs/>
                <w:color w:val="000000"/>
              </w:rPr>
              <w:t>аочная</w:t>
            </w:r>
          </w:p>
        </w:tc>
      </w:tr>
      <w:tr w:rsidR="00125DEC" w:rsidRPr="00E83579" w:rsidTr="00E83579">
        <w:trPr>
          <w:trHeight w:val="1"/>
        </w:trPr>
        <w:tc>
          <w:tcPr>
            <w:tcW w:w="6404" w:type="dxa"/>
            <w:gridSpan w:val="2"/>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both"/>
              <w:rPr>
                <w:color w:val="000000"/>
              </w:rPr>
            </w:pPr>
            <w:r w:rsidRPr="00E83579">
              <w:rPr>
                <w:b/>
                <w:bCs/>
                <w:color w:val="000000"/>
              </w:rPr>
              <w:t>Общая трудоемкость</w:t>
            </w:r>
            <w:r w:rsidRPr="00E83579">
              <w:rPr>
                <w:color w:val="000000"/>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r>
              <w:rPr>
                <w:color w:val="000000"/>
              </w:rPr>
              <w:t>2/</w:t>
            </w:r>
            <w:r w:rsidRPr="00E83579">
              <w:rPr>
                <w:color w:val="000000"/>
              </w:rPr>
              <w:t>72</w:t>
            </w:r>
          </w:p>
        </w:tc>
        <w:tc>
          <w:tcPr>
            <w:tcW w:w="1465" w:type="dxa"/>
            <w:tcBorders>
              <w:top w:val="single" w:sz="4" w:space="0" w:color="000000"/>
              <w:left w:val="single" w:sz="4" w:space="0" w:color="000000"/>
              <w:bottom w:val="single" w:sz="4" w:space="0" w:color="000000"/>
              <w:right w:val="single" w:sz="4" w:space="0" w:color="000000"/>
            </w:tcBorders>
            <w:shd w:val="clear" w:color="auto" w:fill="FFFFFF"/>
          </w:tcPr>
          <w:p w:rsidR="00125DEC" w:rsidRPr="00195429" w:rsidRDefault="00125DEC">
            <w:pPr>
              <w:jc w:val="center"/>
              <w:rPr>
                <w:color w:val="000000"/>
              </w:rPr>
            </w:pPr>
            <w:r>
              <w:rPr>
                <w:color w:val="000000"/>
              </w:rPr>
              <w:t>2/72</w:t>
            </w:r>
          </w:p>
        </w:tc>
      </w:tr>
      <w:tr w:rsidR="00125DEC" w:rsidRPr="00E83579" w:rsidTr="00E83579">
        <w:trPr>
          <w:trHeight w:val="1"/>
        </w:trPr>
        <w:tc>
          <w:tcPr>
            <w:tcW w:w="6404" w:type="dxa"/>
            <w:gridSpan w:val="2"/>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both"/>
              <w:rPr>
                <w:b/>
                <w:bCs/>
                <w:color w:val="000000"/>
              </w:rPr>
            </w:pPr>
            <w:r w:rsidRPr="00E83579">
              <w:rPr>
                <w:b/>
                <w:bCs/>
                <w:color w:val="000000"/>
              </w:rPr>
              <w:t xml:space="preserve">Семестр </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r>
              <w:rPr>
                <w:color w:val="000000"/>
              </w:rPr>
              <w:t>6</w:t>
            </w:r>
          </w:p>
        </w:tc>
        <w:tc>
          <w:tcPr>
            <w:tcW w:w="1465"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r>
              <w:rPr>
                <w:color w:val="000000"/>
              </w:rPr>
              <w:t>7</w:t>
            </w:r>
          </w:p>
        </w:tc>
      </w:tr>
      <w:tr w:rsidR="00125DEC" w:rsidRPr="00E83579" w:rsidTr="00E83579">
        <w:trPr>
          <w:trHeight w:val="1"/>
        </w:trPr>
        <w:tc>
          <w:tcPr>
            <w:tcW w:w="6404" w:type="dxa"/>
            <w:gridSpan w:val="2"/>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both"/>
              <w:rPr>
                <w:color w:val="000000"/>
              </w:rPr>
            </w:pPr>
            <w:r w:rsidRPr="00E83579">
              <w:rPr>
                <w:b/>
                <w:bCs/>
                <w:color w:val="000000"/>
              </w:rPr>
              <w:t>Контактная работа с преподавателем</w:t>
            </w:r>
            <w:r w:rsidRPr="00E83579">
              <w:rPr>
                <w:color w:val="000000"/>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p>
        </w:tc>
        <w:tc>
          <w:tcPr>
            <w:tcW w:w="1465"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p>
        </w:tc>
      </w:tr>
      <w:tr w:rsidR="00125DEC" w:rsidRPr="00E83579" w:rsidTr="00E83579">
        <w:trPr>
          <w:trHeight w:val="1"/>
        </w:trPr>
        <w:tc>
          <w:tcPr>
            <w:tcW w:w="534" w:type="dxa"/>
            <w:vMerge w:val="restart"/>
            <w:tcBorders>
              <w:top w:val="single" w:sz="4" w:space="0" w:color="000000"/>
              <w:left w:val="single" w:sz="4" w:space="0" w:color="000000"/>
              <w:bottom w:val="nil"/>
              <w:right w:val="single" w:sz="4" w:space="0" w:color="000000"/>
            </w:tcBorders>
            <w:shd w:val="clear" w:color="auto" w:fill="FFFFFF"/>
          </w:tcPr>
          <w:p w:rsidR="00125DEC" w:rsidRPr="00E83579" w:rsidRDefault="00125DEC">
            <w:pPr>
              <w:jc w:val="both"/>
              <w:rPr>
                <w:color w:val="000000"/>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both"/>
              <w:rPr>
                <w:color w:val="000000"/>
              </w:rPr>
            </w:pPr>
            <w:r w:rsidRPr="00E83579">
              <w:rPr>
                <w:color w:val="000000"/>
              </w:rPr>
              <w:t>Занятия лекционного типа - 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lang w:val="en-US"/>
              </w:rPr>
            </w:pPr>
            <w:r w:rsidRPr="00E83579">
              <w:rPr>
                <w:color w:val="000000"/>
              </w:rPr>
              <w:t>18</w:t>
            </w:r>
          </w:p>
        </w:tc>
        <w:tc>
          <w:tcPr>
            <w:tcW w:w="1465"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r>
              <w:rPr>
                <w:color w:val="000000"/>
              </w:rPr>
              <w:t>10</w:t>
            </w:r>
          </w:p>
        </w:tc>
      </w:tr>
      <w:tr w:rsidR="00125DEC" w:rsidRPr="00E83579" w:rsidTr="00E83579">
        <w:trPr>
          <w:trHeight w:val="1"/>
        </w:trPr>
        <w:tc>
          <w:tcPr>
            <w:tcW w:w="534" w:type="dxa"/>
            <w:vMerge/>
            <w:tcBorders>
              <w:top w:val="single" w:sz="4" w:space="0" w:color="000000"/>
              <w:left w:val="single" w:sz="4" w:space="0" w:color="000000"/>
              <w:bottom w:val="nil"/>
              <w:right w:val="single" w:sz="4" w:space="0" w:color="000000"/>
            </w:tcBorders>
            <w:vAlign w:val="center"/>
          </w:tcPr>
          <w:p w:rsidR="00125DEC" w:rsidRPr="00E83579" w:rsidRDefault="00125DEC">
            <w:pPr>
              <w:rPr>
                <w:color w:val="000000"/>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both"/>
              <w:rPr>
                <w:color w:val="000000"/>
              </w:rPr>
            </w:pPr>
            <w:r w:rsidRPr="00E83579">
              <w:rPr>
                <w:color w:val="000000"/>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lang w:val="en-US"/>
              </w:rPr>
            </w:pPr>
            <w:r w:rsidRPr="00E83579">
              <w:rPr>
                <w:color w:val="000000"/>
              </w:rPr>
              <w:t>34 (</w:t>
            </w:r>
            <w:r w:rsidRPr="00E83579">
              <w:rPr>
                <w:color w:val="000000"/>
                <w:u w:val="single"/>
              </w:rPr>
              <w:t>6</w:t>
            </w:r>
            <w:r w:rsidRPr="00E83579">
              <w:rPr>
                <w:color w:val="000000"/>
              </w:rPr>
              <w:t>*)</w:t>
            </w:r>
          </w:p>
        </w:tc>
        <w:tc>
          <w:tcPr>
            <w:tcW w:w="1465"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r>
              <w:rPr>
                <w:color w:val="000000"/>
              </w:rPr>
              <w:t>18(3*)</w:t>
            </w:r>
          </w:p>
        </w:tc>
      </w:tr>
      <w:tr w:rsidR="00125DEC" w:rsidRPr="00E83579" w:rsidTr="00E83579">
        <w:trPr>
          <w:trHeight w:val="1"/>
        </w:trPr>
        <w:tc>
          <w:tcPr>
            <w:tcW w:w="534" w:type="dxa"/>
            <w:vMerge/>
            <w:tcBorders>
              <w:top w:val="single" w:sz="4" w:space="0" w:color="000000"/>
              <w:left w:val="single" w:sz="4" w:space="0" w:color="000000"/>
              <w:bottom w:val="nil"/>
              <w:right w:val="single" w:sz="4" w:space="0" w:color="000000"/>
            </w:tcBorders>
            <w:vAlign w:val="center"/>
          </w:tcPr>
          <w:p w:rsidR="00125DEC" w:rsidRPr="00E83579" w:rsidRDefault="00125DEC">
            <w:pPr>
              <w:rPr>
                <w:color w:val="000000"/>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both"/>
              <w:rPr>
                <w:color w:val="000000"/>
              </w:rPr>
            </w:pPr>
            <w:r w:rsidRPr="00E83579">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p>
        </w:tc>
        <w:tc>
          <w:tcPr>
            <w:tcW w:w="1465"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p>
        </w:tc>
      </w:tr>
      <w:tr w:rsidR="00125DEC" w:rsidRPr="00E83579" w:rsidTr="00E83579">
        <w:trPr>
          <w:trHeight w:val="1"/>
        </w:trPr>
        <w:tc>
          <w:tcPr>
            <w:tcW w:w="534" w:type="dxa"/>
            <w:vMerge/>
            <w:tcBorders>
              <w:top w:val="single" w:sz="4" w:space="0" w:color="000000"/>
              <w:left w:val="single" w:sz="4" w:space="0" w:color="000000"/>
              <w:bottom w:val="nil"/>
              <w:right w:val="single" w:sz="4" w:space="0" w:color="000000"/>
            </w:tcBorders>
            <w:vAlign w:val="center"/>
          </w:tcPr>
          <w:p w:rsidR="00125DEC" w:rsidRPr="00E83579" w:rsidRDefault="00125DEC">
            <w:pPr>
              <w:rPr>
                <w:color w:val="000000"/>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both"/>
              <w:rPr>
                <w:color w:val="000000"/>
              </w:rPr>
            </w:pPr>
            <w:r w:rsidRPr="00E83579">
              <w:rPr>
                <w:color w:val="000000"/>
              </w:rPr>
              <w:t>Консультации</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p>
        </w:tc>
        <w:tc>
          <w:tcPr>
            <w:tcW w:w="1465"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lang w:val="en-US"/>
              </w:rPr>
            </w:pPr>
          </w:p>
        </w:tc>
      </w:tr>
      <w:tr w:rsidR="00125DEC" w:rsidRPr="00E83579" w:rsidTr="00E83579">
        <w:trPr>
          <w:trHeight w:val="1"/>
        </w:trPr>
        <w:tc>
          <w:tcPr>
            <w:tcW w:w="534" w:type="dxa"/>
            <w:vMerge/>
            <w:tcBorders>
              <w:top w:val="single" w:sz="4" w:space="0" w:color="000000"/>
              <w:left w:val="single" w:sz="4" w:space="0" w:color="000000"/>
              <w:bottom w:val="nil"/>
              <w:right w:val="single" w:sz="4" w:space="0" w:color="000000"/>
            </w:tcBorders>
            <w:vAlign w:val="center"/>
          </w:tcPr>
          <w:p w:rsidR="00125DEC" w:rsidRPr="00E83579" w:rsidRDefault="00125DEC">
            <w:pPr>
              <w:rPr>
                <w:color w:val="000000"/>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both"/>
              <w:rPr>
                <w:color w:val="000000"/>
              </w:rPr>
            </w:pPr>
            <w:r w:rsidRPr="00E83579">
              <w:rPr>
                <w:color w:val="000000"/>
              </w:rPr>
              <w:t>Курсовая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p>
        </w:tc>
        <w:tc>
          <w:tcPr>
            <w:tcW w:w="1465"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lang w:val="en-US"/>
              </w:rPr>
            </w:pPr>
          </w:p>
        </w:tc>
      </w:tr>
      <w:tr w:rsidR="00125DEC" w:rsidRPr="00E83579" w:rsidTr="00E83579">
        <w:trPr>
          <w:trHeight w:val="1"/>
        </w:trPr>
        <w:tc>
          <w:tcPr>
            <w:tcW w:w="534" w:type="dxa"/>
            <w:vMerge/>
            <w:tcBorders>
              <w:top w:val="single" w:sz="4" w:space="0" w:color="000000"/>
              <w:left w:val="single" w:sz="4" w:space="0" w:color="000000"/>
              <w:bottom w:val="nil"/>
              <w:right w:val="single" w:sz="4" w:space="0" w:color="000000"/>
            </w:tcBorders>
            <w:vAlign w:val="center"/>
          </w:tcPr>
          <w:p w:rsidR="00125DEC" w:rsidRPr="00E83579" w:rsidRDefault="00125DEC">
            <w:pPr>
              <w:rPr>
                <w:color w:val="000000"/>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both"/>
              <w:rPr>
                <w:color w:val="000000"/>
              </w:rPr>
            </w:pPr>
            <w:r w:rsidRPr="00E83579">
              <w:rPr>
                <w:color w:val="000000"/>
              </w:rPr>
              <w:t xml:space="preserve">Промежуточная аттестация: зачёт с оценкой </w:t>
            </w:r>
            <w:r w:rsidRPr="00E83579">
              <w:rPr>
                <w:i/>
                <w:color w:val="000000"/>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r>
              <w:rPr>
                <w:color w:val="000000"/>
              </w:rPr>
              <w:t>2</w:t>
            </w:r>
          </w:p>
        </w:tc>
        <w:tc>
          <w:tcPr>
            <w:tcW w:w="1465"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r>
              <w:rPr>
                <w:color w:val="000000"/>
              </w:rPr>
              <w:t>2</w:t>
            </w:r>
          </w:p>
        </w:tc>
      </w:tr>
      <w:tr w:rsidR="00125DEC" w:rsidRPr="00E83579" w:rsidTr="00E83579">
        <w:trPr>
          <w:trHeight w:val="1"/>
        </w:trPr>
        <w:tc>
          <w:tcPr>
            <w:tcW w:w="6404" w:type="dxa"/>
            <w:gridSpan w:val="2"/>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both"/>
              <w:rPr>
                <w:color w:val="000000"/>
                <w:lang w:val="en-US"/>
              </w:rPr>
            </w:pPr>
            <w:r w:rsidRPr="00E83579">
              <w:rPr>
                <w:b/>
                <w:bCs/>
                <w:color w:val="000000"/>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lang w:val="en-US"/>
              </w:rPr>
            </w:pPr>
            <w:r w:rsidRPr="00E83579">
              <w:rPr>
                <w:color w:val="000000"/>
              </w:rPr>
              <w:t>18</w:t>
            </w:r>
          </w:p>
        </w:tc>
        <w:tc>
          <w:tcPr>
            <w:tcW w:w="1465" w:type="dxa"/>
            <w:tcBorders>
              <w:top w:val="single" w:sz="4" w:space="0" w:color="000000"/>
              <w:left w:val="single" w:sz="4" w:space="0" w:color="000000"/>
              <w:bottom w:val="single" w:sz="4" w:space="0" w:color="000000"/>
              <w:right w:val="single" w:sz="4" w:space="0" w:color="000000"/>
            </w:tcBorders>
            <w:shd w:val="clear" w:color="auto" w:fill="FFFFFF"/>
          </w:tcPr>
          <w:p w:rsidR="00125DEC" w:rsidRPr="00E83579" w:rsidRDefault="00125DEC">
            <w:pPr>
              <w:jc w:val="center"/>
              <w:rPr>
                <w:color w:val="000000"/>
              </w:rPr>
            </w:pPr>
            <w:r>
              <w:rPr>
                <w:color w:val="000000"/>
              </w:rPr>
              <w:t>42</w:t>
            </w:r>
          </w:p>
        </w:tc>
      </w:tr>
    </w:tbl>
    <w:p w:rsidR="00125DEC" w:rsidRPr="00E83579" w:rsidRDefault="00125DEC" w:rsidP="00E83579">
      <w:pPr>
        <w:autoSpaceDE w:val="0"/>
        <w:autoSpaceDN w:val="0"/>
        <w:adjustRightInd w:val="0"/>
        <w:jc w:val="both"/>
        <w:rPr>
          <w:b/>
          <w:bCs/>
          <w:i/>
          <w:iCs/>
          <w:color w:val="000000"/>
        </w:rPr>
      </w:pPr>
    </w:p>
    <w:p w:rsidR="00125DEC" w:rsidRPr="00E83579" w:rsidRDefault="00125DEC" w:rsidP="00650DEC">
      <w:pPr>
        <w:ind w:left="502"/>
        <w:jc w:val="both"/>
        <w:rPr>
          <w:b/>
          <w:i/>
          <w:color w:val="000000"/>
        </w:rPr>
      </w:pPr>
      <w:r>
        <w:rPr>
          <w:b/>
          <w:i/>
          <w:color w:val="000000"/>
        </w:rPr>
        <w:t>4.</w:t>
      </w:r>
      <w:r w:rsidRPr="00E83579">
        <w:rPr>
          <w:b/>
          <w:i/>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25DEC" w:rsidRPr="00E83579" w:rsidRDefault="00125DEC" w:rsidP="00E83579">
      <w:pPr>
        <w:ind w:left="502"/>
        <w:jc w:val="both"/>
        <w:rPr>
          <w:b/>
          <w:i/>
          <w:color w:val="000000"/>
        </w:rPr>
      </w:pPr>
    </w:p>
    <w:p w:rsidR="00125DEC" w:rsidRPr="00E83579" w:rsidRDefault="00125DEC" w:rsidP="00E83579">
      <w:pPr>
        <w:ind w:left="862"/>
        <w:rPr>
          <w:b/>
          <w:color w:val="000000"/>
        </w:rPr>
      </w:pPr>
      <w:r w:rsidRPr="00E83579">
        <w:rPr>
          <w:b/>
          <w:color w:val="000000"/>
        </w:rPr>
        <w:t>4.1Распределение часов по разделам/темам и видам работы</w:t>
      </w:r>
    </w:p>
    <w:p w:rsidR="00125DEC" w:rsidRPr="00E83579" w:rsidRDefault="00125DEC" w:rsidP="00E83579">
      <w:pPr>
        <w:ind w:left="1724"/>
        <w:jc w:val="both"/>
        <w:rPr>
          <w:b/>
          <w:color w:val="000000"/>
        </w:rPr>
      </w:pPr>
      <w:r w:rsidRPr="00E83579">
        <w:rPr>
          <w:b/>
          <w:color w:val="000000"/>
        </w:rPr>
        <w:t>4.1.1Очная форма обучения</w:t>
      </w:r>
    </w:p>
    <w:p w:rsidR="00125DEC" w:rsidRPr="00E83579" w:rsidRDefault="00125DEC" w:rsidP="00E83579">
      <w:pPr>
        <w:jc w:val="both"/>
        <w:rPr>
          <w:b/>
          <w:color w:val="000000"/>
        </w:rPr>
      </w:pP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4"/>
        <w:gridCol w:w="5071"/>
        <w:gridCol w:w="565"/>
        <w:gridCol w:w="992"/>
        <w:gridCol w:w="850"/>
        <w:gridCol w:w="1447"/>
      </w:tblGrid>
      <w:tr w:rsidR="00125DEC" w:rsidRPr="00E83579" w:rsidTr="00E83579">
        <w:tc>
          <w:tcPr>
            <w:tcW w:w="744" w:type="dxa"/>
            <w:vMerge w:val="restart"/>
          </w:tcPr>
          <w:p w:rsidR="00125DEC" w:rsidRPr="00E83579" w:rsidRDefault="00125DEC">
            <w:pPr>
              <w:jc w:val="center"/>
              <w:rPr>
                <w:b/>
                <w:color w:val="000000"/>
              </w:rPr>
            </w:pPr>
          </w:p>
          <w:p w:rsidR="00125DEC" w:rsidRPr="00E83579" w:rsidRDefault="00125DEC">
            <w:pPr>
              <w:jc w:val="center"/>
              <w:rPr>
                <w:b/>
                <w:color w:val="000000"/>
              </w:rPr>
            </w:pPr>
            <w:r w:rsidRPr="00E83579">
              <w:rPr>
                <w:b/>
                <w:color w:val="000000"/>
              </w:rPr>
              <w:t>№ п/п</w:t>
            </w:r>
          </w:p>
        </w:tc>
        <w:tc>
          <w:tcPr>
            <w:tcW w:w="5071" w:type="dxa"/>
            <w:vMerge w:val="restart"/>
          </w:tcPr>
          <w:p w:rsidR="00125DEC" w:rsidRPr="00E83579" w:rsidRDefault="00125DEC">
            <w:pPr>
              <w:jc w:val="center"/>
              <w:rPr>
                <w:b/>
                <w:color w:val="000000"/>
              </w:rPr>
            </w:pPr>
          </w:p>
          <w:p w:rsidR="00125DEC" w:rsidRPr="00E83579" w:rsidRDefault="00125DEC">
            <w:pPr>
              <w:jc w:val="center"/>
              <w:rPr>
                <w:b/>
                <w:color w:val="000000"/>
              </w:rPr>
            </w:pPr>
            <w:r w:rsidRPr="00E83579">
              <w:rPr>
                <w:b/>
                <w:color w:val="000000"/>
              </w:rPr>
              <w:t>Раздел/тема</w:t>
            </w:r>
          </w:p>
        </w:tc>
        <w:tc>
          <w:tcPr>
            <w:tcW w:w="3854" w:type="dxa"/>
            <w:gridSpan w:val="4"/>
          </w:tcPr>
          <w:p w:rsidR="00125DEC" w:rsidRPr="00E83579" w:rsidRDefault="00125DEC">
            <w:pPr>
              <w:jc w:val="center"/>
              <w:rPr>
                <w:b/>
                <w:color w:val="000000"/>
              </w:rPr>
            </w:pPr>
            <w:r w:rsidRPr="00E83579">
              <w:rPr>
                <w:b/>
                <w:color w:val="000000"/>
              </w:rPr>
              <w:t>Виды учебной работы (в часах)</w:t>
            </w:r>
          </w:p>
        </w:tc>
      </w:tr>
      <w:tr w:rsidR="00125DEC" w:rsidRPr="00E83579" w:rsidTr="00E83579">
        <w:tc>
          <w:tcPr>
            <w:tcW w:w="744" w:type="dxa"/>
            <w:vMerge/>
            <w:vAlign w:val="center"/>
          </w:tcPr>
          <w:p w:rsidR="00125DEC" w:rsidRPr="00E83579" w:rsidRDefault="00125DEC">
            <w:pPr>
              <w:rPr>
                <w:b/>
                <w:color w:val="000000"/>
              </w:rPr>
            </w:pPr>
          </w:p>
        </w:tc>
        <w:tc>
          <w:tcPr>
            <w:tcW w:w="5071" w:type="dxa"/>
            <w:vMerge/>
            <w:vAlign w:val="center"/>
          </w:tcPr>
          <w:p w:rsidR="00125DEC" w:rsidRPr="00E83579" w:rsidRDefault="00125DEC">
            <w:pPr>
              <w:rPr>
                <w:b/>
                <w:color w:val="000000"/>
              </w:rPr>
            </w:pPr>
          </w:p>
        </w:tc>
        <w:tc>
          <w:tcPr>
            <w:tcW w:w="2407" w:type="dxa"/>
            <w:gridSpan w:val="3"/>
          </w:tcPr>
          <w:p w:rsidR="00125DEC" w:rsidRPr="00E83579" w:rsidRDefault="00125DEC">
            <w:pPr>
              <w:jc w:val="center"/>
              <w:rPr>
                <w:b/>
                <w:color w:val="000000"/>
              </w:rPr>
            </w:pPr>
            <w:r w:rsidRPr="00E83579">
              <w:rPr>
                <w:b/>
                <w:color w:val="000000"/>
              </w:rPr>
              <w:t>Аудиторная работа</w:t>
            </w:r>
          </w:p>
        </w:tc>
        <w:tc>
          <w:tcPr>
            <w:tcW w:w="1447" w:type="dxa"/>
            <w:vMerge w:val="restart"/>
          </w:tcPr>
          <w:p w:rsidR="00125DEC" w:rsidRPr="00E83579" w:rsidRDefault="00125DEC">
            <w:pPr>
              <w:jc w:val="center"/>
              <w:rPr>
                <w:b/>
                <w:color w:val="000000"/>
              </w:rPr>
            </w:pPr>
            <w:r w:rsidRPr="00E83579">
              <w:rPr>
                <w:b/>
                <w:color w:val="000000"/>
              </w:rPr>
              <w:t>Самостоятельная работа</w:t>
            </w:r>
          </w:p>
        </w:tc>
      </w:tr>
      <w:tr w:rsidR="00125DEC" w:rsidRPr="00E83579" w:rsidTr="00E83579">
        <w:tc>
          <w:tcPr>
            <w:tcW w:w="744" w:type="dxa"/>
            <w:vMerge/>
            <w:vAlign w:val="center"/>
          </w:tcPr>
          <w:p w:rsidR="00125DEC" w:rsidRPr="00E83579" w:rsidRDefault="00125DEC">
            <w:pPr>
              <w:rPr>
                <w:b/>
                <w:color w:val="000000"/>
              </w:rPr>
            </w:pPr>
          </w:p>
        </w:tc>
        <w:tc>
          <w:tcPr>
            <w:tcW w:w="5071" w:type="dxa"/>
            <w:vMerge/>
            <w:vAlign w:val="center"/>
          </w:tcPr>
          <w:p w:rsidR="00125DEC" w:rsidRPr="00E83579" w:rsidRDefault="00125DEC">
            <w:pPr>
              <w:rPr>
                <w:b/>
                <w:color w:val="000000"/>
              </w:rPr>
            </w:pPr>
          </w:p>
        </w:tc>
        <w:tc>
          <w:tcPr>
            <w:tcW w:w="565" w:type="dxa"/>
          </w:tcPr>
          <w:p w:rsidR="00125DEC" w:rsidRPr="00E83579" w:rsidRDefault="00125DEC">
            <w:pPr>
              <w:jc w:val="center"/>
              <w:rPr>
                <w:b/>
                <w:color w:val="000000"/>
              </w:rPr>
            </w:pPr>
            <w:r w:rsidRPr="00E83579">
              <w:rPr>
                <w:b/>
                <w:color w:val="000000"/>
              </w:rPr>
              <w:t>ЛЗ</w:t>
            </w:r>
          </w:p>
        </w:tc>
        <w:tc>
          <w:tcPr>
            <w:tcW w:w="992" w:type="dxa"/>
          </w:tcPr>
          <w:p w:rsidR="00125DEC" w:rsidRPr="00E83579" w:rsidRDefault="00125DEC">
            <w:pPr>
              <w:jc w:val="center"/>
              <w:rPr>
                <w:b/>
                <w:color w:val="000000"/>
              </w:rPr>
            </w:pPr>
            <w:r w:rsidRPr="00E83579">
              <w:rPr>
                <w:b/>
                <w:color w:val="000000"/>
              </w:rPr>
              <w:t>ПЗ</w:t>
            </w:r>
          </w:p>
        </w:tc>
        <w:tc>
          <w:tcPr>
            <w:tcW w:w="850" w:type="dxa"/>
          </w:tcPr>
          <w:p w:rsidR="00125DEC" w:rsidRPr="00E83579" w:rsidRDefault="00125DEC">
            <w:pPr>
              <w:rPr>
                <w:b/>
                <w:color w:val="000000"/>
              </w:rPr>
            </w:pPr>
            <w:proofErr w:type="spellStart"/>
            <w:r w:rsidRPr="00E83579">
              <w:rPr>
                <w:b/>
                <w:color w:val="000000"/>
              </w:rPr>
              <w:t>ЛабЗ</w:t>
            </w:r>
            <w:proofErr w:type="spellEnd"/>
          </w:p>
        </w:tc>
        <w:tc>
          <w:tcPr>
            <w:tcW w:w="1447" w:type="dxa"/>
            <w:vMerge/>
            <w:vAlign w:val="center"/>
          </w:tcPr>
          <w:p w:rsidR="00125DEC" w:rsidRPr="00E83579" w:rsidRDefault="00125DEC">
            <w:pPr>
              <w:rPr>
                <w:b/>
                <w:color w:val="000000"/>
              </w:rPr>
            </w:pPr>
          </w:p>
        </w:tc>
      </w:tr>
      <w:tr w:rsidR="00125DEC" w:rsidRPr="00E83579" w:rsidTr="007D0406">
        <w:tc>
          <w:tcPr>
            <w:tcW w:w="744" w:type="dxa"/>
          </w:tcPr>
          <w:p w:rsidR="00125DEC" w:rsidRPr="00E83579" w:rsidRDefault="00125DEC" w:rsidP="00E83579">
            <w:pPr>
              <w:numPr>
                <w:ilvl w:val="0"/>
                <w:numId w:val="3"/>
              </w:numPr>
              <w:ind w:left="0"/>
              <w:jc w:val="both"/>
              <w:rPr>
                <w:color w:val="000000"/>
              </w:rPr>
            </w:pPr>
            <w:r w:rsidRPr="00E83579">
              <w:rPr>
                <w:color w:val="000000"/>
              </w:rPr>
              <w:t xml:space="preserve">1. </w:t>
            </w:r>
          </w:p>
        </w:tc>
        <w:tc>
          <w:tcPr>
            <w:tcW w:w="5071" w:type="dxa"/>
          </w:tcPr>
          <w:p w:rsidR="00125DEC" w:rsidRPr="00E83579" w:rsidRDefault="00125DEC" w:rsidP="00195429">
            <w:pPr>
              <w:pStyle w:val="Style12"/>
              <w:spacing w:line="240" w:lineRule="auto"/>
              <w:jc w:val="both"/>
              <w:rPr>
                <w:color w:val="000000"/>
                <w:spacing w:val="2"/>
              </w:rPr>
            </w:pPr>
            <w:r w:rsidRPr="00E83579">
              <w:rPr>
                <w:color w:val="000000"/>
                <w:spacing w:val="2"/>
              </w:rPr>
              <w:t>Теоретические         основы анимационной   деятельности</w:t>
            </w:r>
          </w:p>
        </w:tc>
        <w:tc>
          <w:tcPr>
            <w:tcW w:w="565" w:type="dxa"/>
          </w:tcPr>
          <w:p w:rsidR="00125DEC" w:rsidRPr="00E83579" w:rsidRDefault="00125DEC" w:rsidP="00E83579">
            <w:pPr>
              <w:jc w:val="center"/>
              <w:rPr>
                <w:color w:val="000000"/>
              </w:rPr>
            </w:pPr>
            <w:r w:rsidRPr="00E83579">
              <w:rPr>
                <w:color w:val="000000"/>
              </w:rPr>
              <w:t>2</w:t>
            </w:r>
          </w:p>
        </w:tc>
        <w:tc>
          <w:tcPr>
            <w:tcW w:w="992" w:type="dxa"/>
          </w:tcPr>
          <w:p w:rsidR="00125DEC" w:rsidRPr="00E83579" w:rsidRDefault="00125DEC" w:rsidP="00E83579">
            <w:pPr>
              <w:jc w:val="center"/>
              <w:rPr>
                <w:color w:val="000000"/>
              </w:rPr>
            </w:pPr>
            <w:r w:rsidRPr="00E83579">
              <w:rPr>
                <w:color w:val="000000"/>
              </w:rPr>
              <w:t>4</w:t>
            </w:r>
          </w:p>
        </w:tc>
        <w:tc>
          <w:tcPr>
            <w:tcW w:w="850" w:type="dxa"/>
          </w:tcPr>
          <w:p w:rsidR="00125DEC" w:rsidRPr="00E83579" w:rsidRDefault="00125DEC" w:rsidP="00E83579">
            <w:pPr>
              <w:jc w:val="center"/>
              <w:rPr>
                <w:color w:val="000000"/>
              </w:rPr>
            </w:pPr>
          </w:p>
        </w:tc>
        <w:tc>
          <w:tcPr>
            <w:tcW w:w="1447" w:type="dxa"/>
          </w:tcPr>
          <w:p w:rsidR="00125DEC" w:rsidRPr="00E83579" w:rsidRDefault="00125DEC" w:rsidP="00E83579">
            <w:pPr>
              <w:jc w:val="center"/>
              <w:rPr>
                <w:color w:val="000000"/>
              </w:rPr>
            </w:pPr>
            <w:r>
              <w:rPr>
                <w:color w:val="000000"/>
              </w:rPr>
              <w:t>2</w:t>
            </w:r>
          </w:p>
        </w:tc>
      </w:tr>
      <w:tr w:rsidR="00125DEC" w:rsidRPr="00E83579" w:rsidTr="00E83579">
        <w:tc>
          <w:tcPr>
            <w:tcW w:w="744" w:type="dxa"/>
          </w:tcPr>
          <w:p w:rsidR="00125DEC" w:rsidRPr="00E83579" w:rsidRDefault="00125DEC" w:rsidP="00E83579">
            <w:pPr>
              <w:numPr>
                <w:ilvl w:val="0"/>
                <w:numId w:val="3"/>
              </w:numPr>
              <w:ind w:left="0"/>
              <w:jc w:val="both"/>
              <w:rPr>
                <w:color w:val="000000"/>
              </w:rPr>
            </w:pPr>
            <w:r w:rsidRPr="00E83579">
              <w:rPr>
                <w:color w:val="000000"/>
              </w:rPr>
              <w:t>2.</w:t>
            </w:r>
          </w:p>
        </w:tc>
        <w:tc>
          <w:tcPr>
            <w:tcW w:w="5071" w:type="dxa"/>
          </w:tcPr>
          <w:p w:rsidR="00125DEC" w:rsidRPr="00E83579" w:rsidRDefault="00125DEC" w:rsidP="00195429">
            <w:pPr>
              <w:pStyle w:val="Style12"/>
              <w:spacing w:line="240" w:lineRule="auto"/>
              <w:jc w:val="both"/>
              <w:rPr>
                <w:color w:val="000000"/>
                <w:spacing w:val="2"/>
              </w:rPr>
            </w:pPr>
            <w:r w:rsidRPr="00E83579">
              <w:rPr>
                <w:color w:val="000000"/>
                <w:spacing w:val="2"/>
              </w:rPr>
              <w:t xml:space="preserve">Исторические предпосылки анимационной деятельности  </w:t>
            </w:r>
          </w:p>
        </w:tc>
        <w:tc>
          <w:tcPr>
            <w:tcW w:w="565" w:type="dxa"/>
          </w:tcPr>
          <w:p w:rsidR="00125DEC" w:rsidRPr="00E83579" w:rsidRDefault="00125DEC" w:rsidP="00E83579">
            <w:pPr>
              <w:jc w:val="center"/>
              <w:rPr>
                <w:color w:val="000000"/>
              </w:rPr>
            </w:pPr>
          </w:p>
        </w:tc>
        <w:tc>
          <w:tcPr>
            <w:tcW w:w="992" w:type="dxa"/>
          </w:tcPr>
          <w:p w:rsidR="00125DEC" w:rsidRPr="00E83579" w:rsidRDefault="00125DEC" w:rsidP="00E83579">
            <w:pPr>
              <w:jc w:val="center"/>
              <w:rPr>
                <w:color w:val="000000"/>
              </w:rPr>
            </w:pPr>
          </w:p>
        </w:tc>
        <w:tc>
          <w:tcPr>
            <w:tcW w:w="850" w:type="dxa"/>
          </w:tcPr>
          <w:p w:rsidR="00125DEC" w:rsidRPr="00E83579" w:rsidRDefault="00125DEC" w:rsidP="00E83579">
            <w:pPr>
              <w:jc w:val="center"/>
              <w:rPr>
                <w:color w:val="000000"/>
              </w:rPr>
            </w:pPr>
          </w:p>
        </w:tc>
        <w:tc>
          <w:tcPr>
            <w:tcW w:w="1447" w:type="dxa"/>
          </w:tcPr>
          <w:p w:rsidR="00125DEC" w:rsidRPr="00E83579" w:rsidRDefault="00125DEC" w:rsidP="00E83579">
            <w:pPr>
              <w:jc w:val="center"/>
              <w:rPr>
                <w:color w:val="000000"/>
              </w:rPr>
            </w:pPr>
            <w:r>
              <w:rPr>
                <w:color w:val="000000"/>
              </w:rPr>
              <w:t>2</w:t>
            </w:r>
          </w:p>
        </w:tc>
      </w:tr>
      <w:tr w:rsidR="00125DEC" w:rsidRPr="00E83579" w:rsidTr="007D0406">
        <w:tc>
          <w:tcPr>
            <w:tcW w:w="744" w:type="dxa"/>
          </w:tcPr>
          <w:p w:rsidR="00125DEC" w:rsidRPr="00E83579" w:rsidRDefault="00125DEC" w:rsidP="00E83579">
            <w:pPr>
              <w:numPr>
                <w:ilvl w:val="0"/>
                <w:numId w:val="3"/>
              </w:numPr>
              <w:ind w:left="0"/>
              <w:jc w:val="both"/>
              <w:rPr>
                <w:color w:val="000000"/>
              </w:rPr>
            </w:pPr>
            <w:r w:rsidRPr="00E83579">
              <w:rPr>
                <w:color w:val="000000"/>
              </w:rPr>
              <w:t>3.</w:t>
            </w:r>
          </w:p>
        </w:tc>
        <w:tc>
          <w:tcPr>
            <w:tcW w:w="5071" w:type="dxa"/>
          </w:tcPr>
          <w:p w:rsidR="00125DEC" w:rsidRPr="00E83579" w:rsidRDefault="00125DEC" w:rsidP="00195429">
            <w:pPr>
              <w:jc w:val="both"/>
              <w:rPr>
                <w:color w:val="000000"/>
              </w:rPr>
            </w:pPr>
            <w:r w:rsidRPr="00E83579">
              <w:rPr>
                <w:color w:val="000000"/>
                <w:spacing w:val="2"/>
              </w:rPr>
              <w:t>Инфраструктура анимации.</w:t>
            </w:r>
          </w:p>
        </w:tc>
        <w:tc>
          <w:tcPr>
            <w:tcW w:w="565" w:type="dxa"/>
          </w:tcPr>
          <w:p w:rsidR="00125DEC" w:rsidRPr="00E83579" w:rsidRDefault="00125DEC" w:rsidP="00E83579">
            <w:pPr>
              <w:jc w:val="center"/>
              <w:rPr>
                <w:color w:val="000000"/>
              </w:rPr>
            </w:pPr>
            <w:r w:rsidRPr="00E83579">
              <w:rPr>
                <w:color w:val="000000"/>
              </w:rPr>
              <w:t>2</w:t>
            </w:r>
          </w:p>
        </w:tc>
        <w:tc>
          <w:tcPr>
            <w:tcW w:w="992" w:type="dxa"/>
          </w:tcPr>
          <w:p w:rsidR="00125DEC" w:rsidRPr="00E83579" w:rsidRDefault="00125DEC" w:rsidP="00E83579">
            <w:pPr>
              <w:jc w:val="center"/>
              <w:rPr>
                <w:color w:val="000000"/>
              </w:rPr>
            </w:pPr>
            <w:r w:rsidRPr="00E83579">
              <w:rPr>
                <w:color w:val="000000"/>
              </w:rPr>
              <w:t>4</w:t>
            </w:r>
          </w:p>
        </w:tc>
        <w:tc>
          <w:tcPr>
            <w:tcW w:w="850" w:type="dxa"/>
          </w:tcPr>
          <w:p w:rsidR="00125DEC" w:rsidRPr="00E83579" w:rsidRDefault="00125DEC" w:rsidP="00E83579">
            <w:pPr>
              <w:jc w:val="center"/>
              <w:rPr>
                <w:color w:val="000000"/>
              </w:rPr>
            </w:pPr>
          </w:p>
        </w:tc>
        <w:tc>
          <w:tcPr>
            <w:tcW w:w="1447" w:type="dxa"/>
          </w:tcPr>
          <w:p w:rsidR="00125DEC" w:rsidRPr="00E83579" w:rsidRDefault="00125DEC" w:rsidP="00E83579">
            <w:pPr>
              <w:jc w:val="center"/>
              <w:rPr>
                <w:color w:val="000000"/>
              </w:rPr>
            </w:pPr>
            <w:r>
              <w:rPr>
                <w:color w:val="000000"/>
              </w:rPr>
              <w:t>2</w:t>
            </w:r>
          </w:p>
        </w:tc>
      </w:tr>
      <w:tr w:rsidR="00125DEC" w:rsidRPr="00E83579" w:rsidTr="007D0406">
        <w:tc>
          <w:tcPr>
            <w:tcW w:w="744" w:type="dxa"/>
          </w:tcPr>
          <w:p w:rsidR="00125DEC" w:rsidRPr="00E83579" w:rsidRDefault="00125DEC" w:rsidP="00E83579">
            <w:pPr>
              <w:numPr>
                <w:ilvl w:val="0"/>
                <w:numId w:val="3"/>
              </w:numPr>
              <w:ind w:left="0"/>
              <w:jc w:val="both"/>
              <w:rPr>
                <w:color w:val="000000"/>
              </w:rPr>
            </w:pPr>
            <w:r w:rsidRPr="00E83579">
              <w:rPr>
                <w:color w:val="000000"/>
              </w:rPr>
              <w:t>4.</w:t>
            </w:r>
          </w:p>
        </w:tc>
        <w:tc>
          <w:tcPr>
            <w:tcW w:w="5071" w:type="dxa"/>
          </w:tcPr>
          <w:p w:rsidR="00125DEC" w:rsidRPr="00E83579" w:rsidRDefault="00125DEC" w:rsidP="00195429">
            <w:pPr>
              <w:jc w:val="both"/>
              <w:rPr>
                <w:color w:val="000000"/>
              </w:rPr>
            </w:pPr>
            <w:r w:rsidRPr="00E83579">
              <w:rPr>
                <w:color w:val="000000"/>
              </w:rPr>
              <w:t>Роль анимационных технологий в эффективности работы учреждений индустрии гостеприимства</w:t>
            </w:r>
          </w:p>
        </w:tc>
        <w:tc>
          <w:tcPr>
            <w:tcW w:w="565" w:type="dxa"/>
          </w:tcPr>
          <w:p w:rsidR="00125DEC" w:rsidRPr="00E83579" w:rsidRDefault="00125DEC" w:rsidP="00E83579">
            <w:pPr>
              <w:jc w:val="center"/>
              <w:rPr>
                <w:color w:val="000000"/>
              </w:rPr>
            </w:pPr>
            <w:r w:rsidRPr="00E83579">
              <w:rPr>
                <w:color w:val="000000"/>
              </w:rPr>
              <w:t>2</w:t>
            </w:r>
          </w:p>
        </w:tc>
        <w:tc>
          <w:tcPr>
            <w:tcW w:w="992" w:type="dxa"/>
          </w:tcPr>
          <w:p w:rsidR="00125DEC" w:rsidRPr="00E83579" w:rsidRDefault="00125DEC" w:rsidP="00E83579">
            <w:pPr>
              <w:jc w:val="center"/>
              <w:rPr>
                <w:color w:val="000000"/>
              </w:rPr>
            </w:pPr>
            <w:r w:rsidRPr="00E83579">
              <w:rPr>
                <w:color w:val="000000"/>
              </w:rPr>
              <w:t>4</w:t>
            </w:r>
          </w:p>
        </w:tc>
        <w:tc>
          <w:tcPr>
            <w:tcW w:w="850" w:type="dxa"/>
          </w:tcPr>
          <w:p w:rsidR="00125DEC" w:rsidRPr="00E83579" w:rsidRDefault="00125DEC" w:rsidP="00E83579">
            <w:pPr>
              <w:jc w:val="center"/>
              <w:rPr>
                <w:color w:val="000000"/>
              </w:rPr>
            </w:pPr>
          </w:p>
        </w:tc>
        <w:tc>
          <w:tcPr>
            <w:tcW w:w="1447" w:type="dxa"/>
          </w:tcPr>
          <w:p w:rsidR="00125DEC" w:rsidRPr="00E83579" w:rsidRDefault="00125DEC" w:rsidP="00E83579">
            <w:pPr>
              <w:jc w:val="center"/>
              <w:rPr>
                <w:color w:val="000000"/>
              </w:rPr>
            </w:pPr>
            <w:r>
              <w:rPr>
                <w:color w:val="000000"/>
              </w:rPr>
              <w:t>2</w:t>
            </w:r>
          </w:p>
        </w:tc>
      </w:tr>
      <w:tr w:rsidR="00125DEC" w:rsidRPr="00E83579" w:rsidTr="007D0406">
        <w:tc>
          <w:tcPr>
            <w:tcW w:w="744" w:type="dxa"/>
          </w:tcPr>
          <w:p w:rsidR="00125DEC" w:rsidRPr="00E83579" w:rsidRDefault="00125DEC" w:rsidP="00E83579">
            <w:pPr>
              <w:numPr>
                <w:ilvl w:val="0"/>
                <w:numId w:val="3"/>
              </w:numPr>
              <w:ind w:left="0"/>
              <w:jc w:val="both"/>
              <w:rPr>
                <w:color w:val="000000"/>
              </w:rPr>
            </w:pPr>
            <w:r w:rsidRPr="00E83579">
              <w:rPr>
                <w:color w:val="000000"/>
              </w:rPr>
              <w:t>5.</w:t>
            </w:r>
          </w:p>
        </w:tc>
        <w:tc>
          <w:tcPr>
            <w:tcW w:w="5071" w:type="dxa"/>
          </w:tcPr>
          <w:p w:rsidR="00125DEC" w:rsidRPr="00E83579" w:rsidRDefault="00125DEC" w:rsidP="00195429">
            <w:pPr>
              <w:jc w:val="both"/>
              <w:rPr>
                <w:color w:val="000000"/>
              </w:rPr>
            </w:pPr>
            <w:r w:rsidRPr="00E83579">
              <w:rPr>
                <w:color w:val="000000"/>
              </w:rPr>
              <w:t>Организационно-управленческие         аспекты социально-культурной анимации учреждений индустрии гостеприимства</w:t>
            </w:r>
          </w:p>
        </w:tc>
        <w:tc>
          <w:tcPr>
            <w:tcW w:w="565" w:type="dxa"/>
          </w:tcPr>
          <w:p w:rsidR="00125DEC" w:rsidRPr="00E83579" w:rsidRDefault="00125DEC" w:rsidP="00E83579">
            <w:pPr>
              <w:jc w:val="center"/>
              <w:rPr>
                <w:color w:val="000000"/>
              </w:rPr>
            </w:pPr>
            <w:r w:rsidRPr="00E83579">
              <w:rPr>
                <w:color w:val="000000"/>
              </w:rPr>
              <w:t>2</w:t>
            </w:r>
          </w:p>
        </w:tc>
        <w:tc>
          <w:tcPr>
            <w:tcW w:w="992" w:type="dxa"/>
          </w:tcPr>
          <w:p w:rsidR="00125DEC" w:rsidRPr="00E83579" w:rsidRDefault="00125DEC" w:rsidP="00E83579">
            <w:pPr>
              <w:jc w:val="center"/>
              <w:rPr>
                <w:color w:val="000000"/>
              </w:rPr>
            </w:pPr>
            <w:r w:rsidRPr="00E83579">
              <w:rPr>
                <w:color w:val="000000"/>
              </w:rPr>
              <w:t>4</w:t>
            </w:r>
          </w:p>
        </w:tc>
        <w:tc>
          <w:tcPr>
            <w:tcW w:w="850" w:type="dxa"/>
          </w:tcPr>
          <w:p w:rsidR="00125DEC" w:rsidRPr="00E83579" w:rsidRDefault="00125DEC" w:rsidP="00E83579">
            <w:pPr>
              <w:jc w:val="center"/>
              <w:rPr>
                <w:color w:val="000000"/>
              </w:rPr>
            </w:pPr>
          </w:p>
        </w:tc>
        <w:tc>
          <w:tcPr>
            <w:tcW w:w="1447" w:type="dxa"/>
          </w:tcPr>
          <w:p w:rsidR="00125DEC" w:rsidRPr="00E83579" w:rsidRDefault="00125DEC" w:rsidP="00E83579">
            <w:pPr>
              <w:jc w:val="center"/>
              <w:rPr>
                <w:color w:val="000000"/>
              </w:rPr>
            </w:pPr>
            <w:r>
              <w:rPr>
                <w:color w:val="000000"/>
              </w:rPr>
              <w:t>2</w:t>
            </w:r>
          </w:p>
        </w:tc>
      </w:tr>
      <w:tr w:rsidR="00125DEC" w:rsidRPr="00E83579" w:rsidTr="007D0406">
        <w:tc>
          <w:tcPr>
            <w:tcW w:w="744" w:type="dxa"/>
          </w:tcPr>
          <w:p w:rsidR="00125DEC" w:rsidRPr="00E83579" w:rsidRDefault="00125DEC" w:rsidP="00E83579">
            <w:pPr>
              <w:numPr>
                <w:ilvl w:val="0"/>
                <w:numId w:val="3"/>
              </w:numPr>
              <w:ind w:left="0"/>
              <w:jc w:val="both"/>
              <w:rPr>
                <w:color w:val="000000"/>
              </w:rPr>
            </w:pPr>
            <w:r w:rsidRPr="00E83579">
              <w:rPr>
                <w:color w:val="000000"/>
              </w:rPr>
              <w:t>6</w:t>
            </w:r>
          </w:p>
        </w:tc>
        <w:tc>
          <w:tcPr>
            <w:tcW w:w="5071" w:type="dxa"/>
          </w:tcPr>
          <w:p w:rsidR="00125DEC" w:rsidRPr="00E83579" w:rsidRDefault="00125DEC" w:rsidP="00195429">
            <w:pPr>
              <w:jc w:val="both"/>
              <w:rPr>
                <w:color w:val="000000"/>
              </w:rPr>
            </w:pPr>
            <w:r w:rsidRPr="00E83579">
              <w:rPr>
                <w:color w:val="000000"/>
              </w:rPr>
              <w:t>Технология и методы социально-культурной анимационной деятельности</w:t>
            </w:r>
          </w:p>
        </w:tc>
        <w:tc>
          <w:tcPr>
            <w:tcW w:w="565" w:type="dxa"/>
          </w:tcPr>
          <w:p w:rsidR="00125DEC" w:rsidRPr="00E83579" w:rsidRDefault="00125DEC" w:rsidP="00E83579">
            <w:pPr>
              <w:jc w:val="center"/>
              <w:rPr>
                <w:color w:val="000000"/>
              </w:rPr>
            </w:pPr>
            <w:r w:rsidRPr="00E83579">
              <w:rPr>
                <w:color w:val="000000"/>
              </w:rPr>
              <w:t>2</w:t>
            </w:r>
          </w:p>
        </w:tc>
        <w:tc>
          <w:tcPr>
            <w:tcW w:w="992" w:type="dxa"/>
          </w:tcPr>
          <w:p w:rsidR="00125DEC" w:rsidRPr="00E83579" w:rsidRDefault="00125DEC" w:rsidP="00E83579">
            <w:pPr>
              <w:jc w:val="center"/>
              <w:rPr>
                <w:color w:val="000000"/>
              </w:rPr>
            </w:pPr>
            <w:r w:rsidRPr="00E83579">
              <w:rPr>
                <w:color w:val="000000"/>
              </w:rPr>
              <w:t>4</w:t>
            </w:r>
          </w:p>
        </w:tc>
        <w:tc>
          <w:tcPr>
            <w:tcW w:w="850" w:type="dxa"/>
          </w:tcPr>
          <w:p w:rsidR="00125DEC" w:rsidRPr="00E83579" w:rsidRDefault="00125DEC" w:rsidP="00E83579">
            <w:pPr>
              <w:jc w:val="center"/>
              <w:rPr>
                <w:color w:val="000000"/>
              </w:rPr>
            </w:pPr>
          </w:p>
        </w:tc>
        <w:tc>
          <w:tcPr>
            <w:tcW w:w="1447" w:type="dxa"/>
          </w:tcPr>
          <w:p w:rsidR="00125DEC" w:rsidRPr="00E83579" w:rsidRDefault="00125DEC" w:rsidP="00E83579">
            <w:pPr>
              <w:jc w:val="center"/>
              <w:rPr>
                <w:color w:val="000000"/>
              </w:rPr>
            </w:pPr>
            <w:r>
              <w:rPr>
                <w:color w:val="000000"/>
              </w:rPr>
              <w:t>2</w:t>
            </w:r>
          </w:p>
        </w:tc>
      </w:tr>
      <w:tr w:rsidR="00125DEC" w:rsidRPr="00E83579" w:rsidTr="007D0406">
        <w:tc>
          <w:tcPr>
            <w:tcW w:w="744" w:type="dxa"/>
          </w:tcPr>
          <w:p w:rsidR="00125DEC" w:rsidRPr="00E83579" w:rsidRDefault="00125DEC" w:rsidP="00E83579">
            <w:pPr>
              <w:numPr>
                <w:ilvl w:val="0"/>
                <w:numId w:val="3"/>
              </w:numPr>
              <w:ind w:left="0"/>
              <w:jc w:val="both"/>
              <w:rPr>
                <w:color w:val="000000"/>
              </w:rPr>
            </w:pPr>
            <w:r w:rsidRPr="00E83579">
              <w:rPr>
                <w:color w:val="000000"/>
              </w:rPr>
              <w:t>7.</w:t>
            </w:r>
          </w:p>
        </w:tc>
        <w:tc>
          <w:tcPr>
            <w:tcW w:w="5071" w:type="dxa"/>
          </w:tcPr>
          <w:p w:rsidR="00125DEC" w:rsidRPr="00E83579" w:rsidRDefault="00125DEC" w:rsidP="00195429">
            <w:pPr>
              <w:jc w:val="both"/>
              <w:rPr>
                <w:color w:val="000000"/>
              </w:rPr>
            </w:pPr>
            <w:r w:rsidRPr="00E83579">
              <w:rPr>
                <w:color w:val="000000"/>
              </w:rPr>
              <w:t>Методика        организации социально-культурной анимационной деятельности (диагностика, программирование, проведение анимации, оценка результатов)</w:t>
            </w:r>
          </w:p>
        </w:tc>
        <w:tc>
          <w:tcPr>
            <w:tcW w:w="565" w:type="dxa"/>
          </w:tcPr>
          <w:p w:rsidR="00125DEC" w:rsidRPr="00E83579" w:rsidRDefault="00125DEC" w:rsidP="00E83579">
            <w:pPr>
              <w:jc w:val="center"/>
              <w:rPr>
                <w:color w:val="000000"/>
              </w:rPr>
            </w:pPr>
            <w:r w:rsidRPr="00E83579">
              <w:rPr>
                <w:color w:val="000000"/>
              </w:rPr>
              <w:t>4</w:t>
            </w:r>
          </w:p>
        </w:tc>
        <w:tc>
          <w:tcPr>
            <w:tcW w:w="992" w:type="dxa"/>
          </w:tcPr>
          <w:p w:rsidR="00125DEC" w:rsidRPr="00E83579" w:rsidRDefault="00125DEC" w:rsidP="00E83579">
            <w:pPr>
              <w:jc w:val="center"/>
              <w:rPr>
                <w:color w:val="000000"/>
              </w:rPr>
            </w:pPr>
            <w:r>
              <w:rPr>
                <w:color w:val="000000"/>
              </w:rPr>
              <w:t>4*</w:t>
            </w:r>
          </w:p>
        </w:tc>
        <w:tc>
          <w:tcPr>
            <w:tcW w:w="850" w:type="dxa"/>
          </w:tcPr>
          <w:p w:rsidR="00125DEC" w:rsidRPr="00E83579" w:rsidRDefault="00125DEC" w:rsidP="00E83579">
            <w:pPr>
              <w:jc w:val="center"/>
              <w:rPr>
                <w:color w:val="000000"/>
              </w:rPr>
            </w:pPr>
          </w:p>
        </w:tc>
        <w:tc>
          <w:tcPr>
            <w:tcW w:w="1447" w:type="dxa"/>
          </w:tcPr>
          <w:p w:rsidR="00125DEC" w:rsidRPr="00E83579" w:rsidRDefault="00125DEC" w:rsidP="00E83579">
            <w:pPr>
              <w:jc w:val="center"/>
              <w:rPr>
                <w:color w:val="000000"/>
              </w:rPr>
            </w:pPr>
            <w:r>
              <w:rPr>
                <w:color w:val="000000"/>
              </w:rPr>
              <w:t>2</w:t>
            </w:r>
          </w:p>
        </w:tc>
      </w:tr>
      <w:tr w:rsidR="00125DEC" w:rsidRPr="00E83579" w:rsidTr="007D0406">
        <w:tc>
          <w:tcPr>
            <w:tcW w:w="744" w:type="dxa"/>
          </w:tcPr>
          <w:p w:rsidR="00125DEC" w:rsidRPr="00E83579" w:rsidRDefault="00125DEC" w:rsidP="00E83579">
            <w:pPr>
              <w:numPr>
                <w:ilvl w:val="0"/>
                <w:numId w:val="3"/>
              </w:numPr>
              <w:ind w:left="0"/>
              <w:jc w:val="both"/>
              <w:rPr>
                <w:color w:val="000000"/>
              </w:rPr>
            </w:pPr>
            <w:r w:rsidRPr="00E83579">
              <w:rPr>
                <w:color w:val="000000"/>
              </w:rPr>
              <w:t>8.</w:t>
            </w:r>
          </w:p>
        </w:tc>
        <w:tc>
          <w:tcPr>
            <w:tcW w:w="5071" w:type="dxa"/>
          </w:tcPr>
          <w:p w:rsidR="00125DEC" w:rsidRPr="00E83579" w:rsidRDefault="00125DEC" w:rsidP="00195429">
            <w:pPr>
              <w:jc w:val="both"/>
              <w:rPr>
                <w:color w:val="000000"/>
              </w:rPr>
            </w:pPr>
            <w:r w:rsidRPr="00E83579">
              <w:rPr>
                <w:color w:val="000000"/>
              </w:rPr>
              <w:t>Структура анимационной службы учреждений индустрии гостеприимства</w:t>
            </w:r>
          </w:p>
        </w:tc>
        <w:tc>
          <w:tcPr>
            <w:tcW w:w="565" w:type="dxa"/>
          </w:tcPr>
          <w:p w:rsidR="00125DEC" w:rsidRPr="00E83579" w:rsidRDefault="00125DEC" w:rsidP="00E83579">
            <w:pPr>
              <w:jc w:val="center"/>
              <w:rPr>
                <w:color w:val="000000"/>
              </w:rPr>
            </w:pPr>
            <w:r>
              <w:rPr>
                <w:color w:val="000000"/>
              </w:rPr>
              <w:t>2</w:t>
            </w:r>
          </w:p>
        </w:tc>
        <w:tc>
          <w:tcPr>
            <w:tcW w:w="992" w:type="dxa"/>
          </w:tcPr>
          <w:p w:rsidR="00125DEC" w:rsidRPr="00E83579" w:rsidRDefault="00125DEC" w:rsidP="00E83579">
            <w:pPr>
              <w:jc w:val="center"/>
              <w:rPr>
                <w:color w:val="000000"/>
              </w:rPr>
            </w:pPr>
            <w:r w:rsidRPr="00E83579">
              <w:rPr>
                <w:color w:val="000000"/>
              </w:rPr>
              <w:t>6 (2*)</w:t>
            </w:r>
          </w:p>
        </w:tc>
        <w:tc>
          <w:tcPr>
            <w:tcW w:w="850" w:type="dxa"/>
          </w:tcPr>
          <w:p w:rsidR="00125DEC" w:rsidRPr="00E83579" w:rsidRDefault="00125DEC" w:rsidP="00E83579">
            <w:pPr>
              <w:jc w:val="center"/>
              <w:rPr>
                <w:color w:val="000000"/>
              </w:rPr>
            </w:pPr>
          </w:p>
        </w:tc>
        <w:tc>
          <w:tcPr>
            <w:tcW w:w="1447" w:type="dxa"/>
          </w:tcPr>
          <w:p w:rsidR="00125DEC" w:rsidRPr="00E83579" w:rsidRDefault="00125DEC" w:rsidP="00E83579">
            <w:pPr>
              <w:jc w:val="center"/>
              <w:rPr>
                <w:color w:val="000000"/>
              </w:rPr>
            </w:pPr>
            <w:r>
              <w:rPr>
                <w:color w:val="000000"/>
              </w:rPr>
              <w:t>2</w:t>
            </w:r>
          </w:p>
        </w:tc>
      </w:tr>
      <w:tr w:rsidR="00125DEC" w:rsidRPr="00E83579" w:rsidTr="00E83579">
        <w:tc>
          <w:tcPr>
            <w:tcW w:w="744" w:type="dxa"/>
          </w:tcPr>
          <w:p w:rsidR="00125DEC" w:rsidRPr="00E83579" w:rsidRDefault="00125DEC" w:rsidP="00E83579">
            <w:pPr>
              <w:numPr>
                <w:ilvl w:val="0"/>
                <w:numId w:val="3"/>
              </w:numPr>
              <w:ind w:left="0"/>
              <w:jc w:val="both"/>
              <w:rPr>
                <w:color w:val="000000"/>
              </w:rPr>
            </w:pPr>
            <w:r w:rsidRPr="00E83579">
              <w:rPr>
                <w:color w:val="000000"/>
              </w:rPr>
              <w:t>9.</w:t>
            </w:r>
          </w:p>
        </w:tc>
        <w:tc>
          <w:tcPr>
            <w:tcW w:w="5071" w:type="dxa"/>
          </w:tcPr>
          <w:p w:rsidR="00125DEC" w:rsidRPr="00E83579" w:rsidRDefault="00125DEC" w:rsidP="00195429">
            <w:pPr>
              <w:jc w:val="both"/>
              <w:rPr>
                <w:color w:val="000000"/>
              </w:rPr>
            </w:pPr>
            <w:r w:rsidRPr="00E83579">
              <w:rPr>
                <w:color w:val="000000"/>
              </w:rPr>
              <w:t xml:space="preserve">Анимационные программы обслуживания и услуги в деятельности индустрии гостеприимства </w:t>
            </w:r>
          </w:p>
        </w:tc>
        <w:tc>
          <w:tcPr>
            <w:tcW w:w="565" w:type="dxa"/>
          </w:tcPr>
          <w:p w:rsidR="00125DEC" w:rsidRPr="00E83579" w:rsidRDefault="00125DEC" w:rsidP="00E83579">
            <w:pPr>
              <w:jc w:val="center"/>
              <w:rPr>
                <w:color w:val="000000"/>
              </w:rPr>
            </w:pPr>
            <w:r>
              <w:rPr>
                <w:color w:val="000000"/>
              </w:rPr>
              <w:t>2</w:t>
            </w:r>
          </w:p>
        </w:tc>
        <w:tc>
          <w:tcPr>
            <w:tcW w:w="992" w:type="dxa"/>
          </w:tcPr>
          <w:p w:rsidR="00125DEC" w:rsidRPr="00E83579" w:rsidRDefault="00125DEC" w:rsidP="00E83579">
            <w:pPr>
              <w:jc w:val="center"/>
              <w:rPr>
                <w:color w:val="000000"/>
              </w:rPr>
            </w:pPr>
            <w:r>
              <w:rPr>
                <w:color w:val="000000"/>
              </w:rPr>
              <w:t>2</w:t>
            </w:r>
          </w:p>
        </w:tc>
        <w:tc>
          <w:tcPr>
            <w:tcW w:w="850" w:type="dxa"/>
          </w:tcPr>
          <w:p w:rsidR="00125DEC" w:rsidRPr="00E83579" w:rsidRDefault="00125DEC" w:rsidP="00E83579">
            <w:pPr>
              <w:jc w:val="center"/>
              <w:rPr>
                <w:color w:val="000000"/>
              </w:rPr>
            </w:pPr>
          </w:p>
        </w:tc>
        <w:tc>
          <w:tcPr>
            <w:tcW w:w="1447" w:type="dxa"/>
          </w:tcPr>
          <w:p w:rsidR="00125DEC" w:rsidRPr="00E83579" w:rsidRDefault="00125DEC" w:rsidP="00E83579">
            <w:pPr>
              <w:jc w:val="center"/>
              <w:rPr>
                <w:color w:val="000000"/>
              </w:rPr>
            </w:pPr>
            <w:r>
              <w:rPr>
                <w:color w:val="000000"/>
              </w:rPr>
              <w:t>2</w:t>
            </w:r>
          </w:p>
        </w:tc>
      </w:tr>
      <w:tr w:rsidR="00125DEC" w:rsidRPr="00E83579" w:rsidTr="00E83579">
        <w:tc>
          <w:tcPr>
            <w:tcW w:w="744" w:type="dxa"/>
          </w:tcPr>
          <w:p w:rsidR="00125DEC" w:rsidRPr="00195429" w:rsidRDefault="00125DEC" w:rsidP="00E83579">
            <w:pPr>
              <w:jc w:val="both"/>
              <w:rPr>
                <w:b/>
                <w:color w:val="000000"/>
              </w:rPr>
            </w:pPr>
          </w:p>
        </w:tc>
        <w:tc>
          <w:tcPr>
            <w:tcW w:w="5071" w:type="dxa"/>
          </w:tcPr>
          <w:p w:rsidR="00125DEC" w:rsidRPr="00195429" w:rsidRDefault="00125DEC" w:rsidP="00E83579">
            <w:pPr>
              <w:jc w:val="both"/>
              <w:rPr>
                <w:b/>
                <w:color w:val="000000"/>
              </w:rPr>
            </w:pPr>
            <w:r w:rsidRPr="00195429">
              <w:rPr>
                <w:b/>
                <w:color w:val="000000"/>
              </w:rPr>
              <w:t xml:space="preserve">Итого </w:t>
            </w:r>
          </w:p>
        </w:tc>
        <w:tc>
          <w:tcPr>
            <w:tcW w:w="565" w:type="dxa"/>
          </w:tcPr>
          <w:p w:rsidR="00125DEC" w:rsidRPr="00195429" w:rsidRDefault="00125DEC" w:rsidP="00E83579">
            <w:pPr>
              <w:jc w:val="center"/>
              <w:rPr>
                <w:b/>
                <w:color w:val="000000"/>
              </w:rPr>
            </w:pPr>
            <w:r w:rsidRPr="00195429">
              <w:rPr>
                <w:b/>
                <w:color w:val="000000"/>
              </w:rPr>
              <w:t>18</w:t>
            </w:r>
          </w:p>
        </w:tc>
        <w:tc>
          <w:tcPr>
            <w:tcW w:w="992" w:type="dxa"/>
          </w:tcPr>
          <w:p w:rsidR="00125DEC" w:rsidRPr="00195429" w:rsidRDefault="00125DEC" w:rsidP="00E83579">
            <w:pPr>
              <w:rPr>
                <w:b/>
                <w:color w:val="000000"/>
              </w:rPr>
            </w:pPr>
            <w:r w:rsidRPr="00195429">
              <w:rPr>
                <w:b/>
                <w:color w:val="000000"/>
              </w:rPr>
              <w:t>34 (6*)</w:t>
            </w:r>
          </w:p>
        </w:tc>
        <w:tc>
          <w:tcPr>
            <w:tcW w:w="850" w:type="dxa"/>
          </w:tcPr>
          <w:p w:rsidR="00125DEC" w:rsidRPr="00195429" w:rsidRDefault="00125DEC" w:rsidP="00E83579">
            <w:pPr>
              <w:jc w:val="center"/>
              <w:rPr>
                <w:b/>
                <w:color w:val="000000"/>
              </w:rPr>
            </w:pPr>
          </w:p>
        </w:tc>
        <w:tc>
          <w:tcPr>
            <w:tcW w:w="1447" w:type="dxa"/>
          </w:tcPr>
          <w:p w:rsidR="00125DEC" w:rsidRPr="00195429" w:rsidRDefault="00125DEC" w:rsidP="00E83579">
            <w:pPr>
              <w:jc w:val="center"/>
              <w:rPr>
                <w:b/>
                <w:color w:val="000000"/>
              </w:rPr>
            </w:pPr>
            <w:r w:rsidRPr="00195429">
              <w:rPr>
                <w:b/>
                <w:color w:val="000000"/>
              </w:rPr>
              <w:t>18</w:t>
            </w:r>
          </w:p>
        </w:tc>
      </w:tr>
    </w:tbl>
    <w:p w:rsidR="00125DEC" w:rsidRDefault="00125DEC" w:rsidP="00E83579">
      <w:pPr>
        <w:autoSpaceDE w:val="0"/>
        <w:autoSpaceDN w:val="0"/>
        <w:adjustRightInd w:val="0"/>
        <w:ind w:left="360"/>
        <w:jc w:val="both"/>
        <w:rPr>
          <w:color w:val="000000"/>
        </w:rPr>
      </w:pPr>
      <w:r w:rsidRPr="00E83579">
        <w:rPr>
          <w:color w:val="000000"/>
        </w:rPr>
        <w:t>*- реализуется в форме практической подготовки</w:t>
      </w:r>
    </w:p>
    <w:p w:rsidR="00125DEC" w:rsidRPr="00E83579" w:rsidRDefault="00125DEC" w:rsidP="00E83579">
      <w:pPr>
        <w:autoSpaceDE w:val="0"/>
        <w:autoSpaceDN w:val="0"/>
        <w:adjustRightInd w:val="0"/>
        <w:ind w:left="360"/>
        <w:jc w:val="both"/>
        <w:rPr>
          <w:color w:val="000000"/>
        </w:rPr>
      </w:pPr>
    </w:p>
    <w:p w:rsidR="00125DEC" w:rsidRPr="00E83579" w:rsidRDefault="00125DEC" w:rsidP="00E83579">
      <w:pPr>
        <w:numPr>
          <w:ilvl w:val="2"/>
          <w:numId w:val="4"/>
        </w:numPr>
        <w:jc w:val="both"/>
        <w:rPr>
          <w:b/>
          <w:color w:val="000000"/>
        </w:rPr>
      </w:pPr>
      <w:r>
        <w:rPr>
          <w:b/>
          <w:color w:val="000000"/>
        </w:rPr>
        <w:t>Очно-з</w:t>
      </w:r>
      <w:r w:rsidRPr="00E83579">
        <w:rPr>
          <w:b/>
          <w:color w:val="000000"/>
        </w:rPr>
        <w:t>аочная форма обучения</w:t>
      </w:r>
    </w:p>
    <w:p w:rsidR="00125DEC" w:rsidRPr="00E83579" w:rsidRDefault="00125DEC" w:rsidP="00E83579">
      <w:pPr>
        <w:widowControl w:val="0"/>
        <w:autoSpaceDE w:val="0"/>
        <w:autoSpaceDN w:val="0"/>
        <w:adjustRightInd w:val="0"/>
        <w:jc w:val="both"/>
        <w:rPr>
          <w:color w:val="000000"/>
          <w:lang w:val="en-US"/>
        </w:rPr>
      </w:pP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4370"/>
        <w:gridCol w:w="661"/>
        <w:gridCol w:w="856"/>
        <w:gridCol w:w="762"/>
        <w:gridCol w:w="2276"/>
      </w:tblGrid>
      <w:tr w:rsidR="00125DEC" w:rsidRPr="00E83579" w:rsidTr="00195429">
        <w:tc>
          <w:tcPr>
            <w:tcW w:w="701" w:type="dxa"/>
            <w:vMerge w:val="restart"/>
          </w:tcPr>
          <w:p w:rsidR="00125DEC" w:rsidRPr="00E83579" w:rsidRDefault="00125DEC">
            <w:pPr>
              <w:jc w:val="center"/>
              <w:rPr>
                <w:b/>
                <w:color w:val="000000"/>
              </w:rPr>
            </w:pPr>
          </w:p>
          <w:p w:rsidR="00125DEC" w:rsidRPr="00E83579" w:rsidRDefault="00125DEC">
            <w:pPr>
              <w:jc w:val="center"/>
              <w:rPr>
                <w:b/>
                <w:color w:val="000000"/>
              </w:rPr>
            </w:pPr>
            <w:r w:rsidRPr="00E83579">
              <w:rPr>
                <w:b/>
                <w:color w:val="000000"/>
              </w:rPr>
              <w:t>№ п/п</w:t>
            </w:r>
          </w:p>
        </w:tc>
        <w:tc>
          <w:tcPr>
            <w:tcW w:w="4409" w:type="dxa"/>
            <w:vMerge w:val="restart"/>
          </w:tcPr>
          <w:p w:rsidR="00125DEC" w:rsidRPr="00E83579" w:rsidRDefault="00125DEC">
            <w:pPr>
              <w:jc w:val="center"/>
              <w:rPr>
                <w:b/>
                <w:color w:val="000000"/>
              </w:rPr>
            </w:pPr>
          </w:p>
          <w:p w:rsidR="00125DEC" w:rsidRPr="00E83579" w:rsidRDefault="00125DEC">
            <w:pPr>
              <w:jc w:val="center"/>
              <w:rPr>
                <w:b/>
                <w:color w:val="000000"/>
              </w:rPr>
            </w:pPr>
            <w:r w:rsidRPr="00E83579">
              <w:rPr>
                <w:b/>
                <w:color w:val="000000"/>
              </w:rPr>
              <w:t>Раздел/тема</w:t>
            </w:r>
          </w:p>
        </w:tc>
        <w:tc>
          <w:tcPr>
            <w:tcW w:w="4559" w:type="dxa"/>
            <w:gridSpan w:val="4"/>
          </w:tcPr>
          <w:p w:rsidR="00125DEC" w:rsidRPr="00E83579" w:rsidRDefault="00125DEC">
            <w:pPr>
              <w:jc w:val="center"/>
              <w:rPr>
                <w:b/>
                <w:color w:val="000000"/>
              </w:rPr>
            </w:pPr>
            <w:r w:rsidRPr="00E83579">
              <w:rPr>
                <w:b/>
                <w:color w:val="000000"/>
              </w:rPr>
              <w:t>Виды учебной работы (в часах)</w:t>
            </w:r>
          </w:p>
        </w:tc>
      </w:tr>
      <w:tr w:rsidR="00125DEC" w:rsidRPr="00E83579" w:rsidTr="00195429">
        <w:tc>
          <w:tcPr>
            <w:tcW w:w="0" w:type="auto"/>
            <w:vMerge/>
            <w:vAlign w:val="center"/>
          </w:tcPr>
          <w:p w:rsidR="00125DEC" w:rsidRPr="00E83579" w:rsidRDefault="00125DEC">
            <w:pPr>
              <w:rPr>
                <w:b/>
                <w:color w:val="000000"/>
              </w:rPr>
            </w:pPr>
          </w:p>
        </w:tc>
        <w:tc>
          <w:tcPr>
            <w:tcW w:w="0" w:type="auto"/>
            <w:vMerge/>
            <w:vAlign w:val="center"/>
          </w:tcPr>
          <w:p w:rsidR="00125DEC" w:rsidRPr="00E83579" w:rsidRDefault="00125DEC">
            <w:pPr>
              <w:rPr>
                <w:b/>
                <w:color w:val="000000"/>
              </w:rPr>
            </w:pPr>
          </w:p>
        </w:tc>
        <w:tc>
          <w:tcPr>
            <w:tcW w:w="2281" w:type="dxa"/>
            <w:gridSpan w:val="3"/>
          </w:tcPr>
          <w:p w:rsidR="00125DEC" w:rsidRPr="00E83579" w:rsidRDefault="00125DEC">
            <w:pPr>
              <w:jc w:val="center"/>
              <w:rPr>
                <w:b/>
                <w:color w:val="000000"/>
              </w:rPr>
            </w:pPr>
            <w:r w:rsidRPr="00E83579">
              <w:rPr>
                <w:b/>
                <w:color w:val="000000"/>
              </w:rPr>
              <w:t>Аудиторная работа</w:t>
            </w:r>
          </w:p>
        </w:tc>
        <w:tc>
          <w:tcPr>
            <w:tcW w:w="2278" w:type="dxa"/>
            <w:vMerge w:val="restart"/>
          </w:tcPr>
          <w:p w:rsidR="00125DEC" w:rsidRPr="00E83579" w:rsidRDefault="00125DEC">
            <w:pPr>
              <w:jc w:val="center"/>
              <w:rPr>
                <w:b/>
                <w:color w:val="000000"/>
              </w:rPr>
            </w:pPr>
            <w:r w:rsidRPr="00E83579">
              <w:rPr>
                <w:b/>
                <w:color w:val="000000"/>
              </w:rPr>
              <w:t>Самостоятельная работа</w:t>
            </w:r>
          </w:p>
        </w:tc>
      </w:tr>
      <w:tr w:rsidR="00125DEC" w:rsidRPr="00E83579" w:rsidTr="00195429">
        <w:tc>
          <w:tcPr>
            <w:tcW w:w="0" w:type="auto"/>
            <w:vMerge/>
            <w:vAlign w:val="center"/>
          </w:tcPr>
          <w:p w:rsidR="00125DEC" w:rsidRPr="00E83579" w:rsidRDefault="00125DEC">
            <w:pPr>
              <w:rPr>
                <w:b/>
                <w:color w:val="000000"/>
              </w:rPr>
            </w:pPr>
          </w:p>
        </w:tc>
        <w:tc>
          <w:tcPr>
            <w:tcW w:w="0" w:type="auto"/>
            <w:vMerge/>
            <w:vAlign w:val="center"/>
          </w:tcPr>
          <w:p w:rsidR="00125DEC" w:rsidRPr="00E83579" w:rsidRDefault="00125DEC">
            <w:pPr>
              <w:rPr>
                <w:b/>
                <w:color w:val="000000"/>
              </w:rPr>
            </w:pPr>
          </w:p>
        </w:tc>
        <w:tc>
          <w:tcPr>
            <w:tcW w:w="663" w:type="dxa"/>
          </w:tcPr>
          <w:p w:rsidR="00125DEC" w:rsidRPr="00E83579" w:rsidRDefault="00125DEC">
            <w:pPr>
              <w:jc w:val="center"/>
              <w:rPr>
                <w:b/>
                <w:color w:val="000000"/>
              </w:rPr>
            </w:pPr>
            <w:r w:rsidRPr="00E83579">
              <w:rPr>
                <w:b/>
                <w:color w:val="000000"/>
              </w:rPr>
              <w:t>ЛЗ</w:t>
            </w:r>
          </w:p>
        </w:tc>
        <w:tc>
          <w:tcPr>
            <w:tcW w:w="856" w:type="dxa"/>
          </w:tcPr>
          <w:p w:rsidR="00125DEC" w:rsidRPr="00E83579" w:rsidRDefault="00125DEC">
            <w:pPr>
              <w:jc w:val="center"/>
              <w:rPr>
                <w:b/>
                <w:color w:val="000000"/>
              </w:rPr>
            </w:pPr>
            <w:r w:rsidRPr="00E83579">
              <w:rPr>
                <w:b/>
                <w:color w:val="000000"/>
              </w:rPr>
              <w:t>ПЗ</w:t>
            </w:r>
          </w:p>
        </w:tc>
        <w:tc>
          <w:tcPr>
            <w:tcW w:w="762" w:type="dxa"/>
          </w:tcPr>
          <w:p w:rsidR="00125DEC" w:rsidRPr="00E83579" w:rsidRDefault="00125DEC">
            <w:pPr>
              <w:rPr>
                <w:b/>
                <w:color w:val="000000"/>
              </w:rPr>
            </w:pPr>
            <w:proofErr w:type="spellStart"/>
            <w:r w:rsidRPr="00E83579">
              <w:rPr>
                <w:b/>
                <w:color w:val="000000"/>
              </w:rPr>
              <w:t>ЛабЗ</w:t>
            </w:r>
            <w:proofErr w:type="spellEnd"/>
          </w:p>
        </w:tc>
        <w:tc>
          <w:tcPr>
            <w:tcW w:w="2278" w:type="dxa"/>
            <w:vMerge/>
            <w:vAlign w:val="center"/>
          </w:tcPr>
          <w:p w:rsidR="00125DEC" w:rsidRPr="00E83579" w:rsidRDefault="00125DEC">
            <w:pPr>
              <w:rPr>
                <w:b/>
                <w:color w:val="000000"/>
              </w:rPr>
            </w:pPr>
          </w:p>
        </w:tc>
      </w:tr>
      <w:tr w:rsidR="00125DEC" w:rsidRPr="00E83579" w:rsidTr="00195429">
        <w:tc>
          <w:tcPr>
            <w:tcW w:w="701" w:type="dxa"/>
          </w:tcPr>
          <w:p w:rsidR="00125DEC" w:rsidRPr="00E83579" w:rsidRDefault="00125DEC" w:rsidP="00195429">
            <w:pPr>
              <w:jc w:val="both"/>
              <w:rPr>
                <w:color w:val="000000"/>
              </w:rPr>
            </w:pPr>
            <w:r w:rsidRPr="00E83579">
              <w:rPr>
                <w:color w:val="000000"/>
              </w:rPr>
              <w:t xml:space="preserve">1. </w:t>
            </w:r>
          </w:p>
        </w:tc>
        <w:tc>
          <w:tcPr>
            <w:tcW w:w="4409" w:type="dxa"/>
          </w:tcPr>
          <w:p w:rsidR="00125DEC" w:rsidRPr="00E83579" w:rsidRDefault="00125DEC" w:rsidP="00195429">
            <w:pPr>
              <w:pStyle w:val="Style12"/>
              <w:spacing w:line="240" w:lineRule="auto"/>
              <w:jc w:val="both"/>
              <w:rPr>
                <w:color w:val="000000"/>
                <w:spacing w:val="2"/>
              </w:rPr>
            </w:pPr>
            <w:r w:rsidRPr="00E83579">
              <w:rPr>
                <w:color w:val="000000"/>
                <w:spacing w:val="2"/>
              </w:rPr>
              <w:t>Теоретические         основы анимационной   деятельности</w:t>
            </w:r>
          </w:p>
        </w:tc>
        <w:tc>
          <w:tcPr>
            <w:tcW w:w="663" w:type="dxa"/>
          </w:tcPr>
          <w:p w:rsidR="00125DEC" w:rsidRPr="00E83579" w:rsidRDefault="00125DEC" w:rsidP="00E83579">
            <w:pPr>
              <w:jc w:val="center"/>
              <w:rPr>
                <w:color w:val="000000"/>
              </w:rPr>
            </w:pPr>
            <w:r>
              <w:rPr>
                <w:color w:val="000000"/>
              </w:rPr>
              <w:t>1</w:t>
            </w:r>
          </w:p>
        </w:tc>
        <w:tc>
          <w:tcPr>
            <w:tcW w:w="856" w:type="dxa"/>
          </w:tcPr>
          <w:p w:rsidR="00125DEC" w:rsidRPr="00E83579" w:rsidRDefault="00125DEC" w:rsidP="00E83579">
            <w:pPr>
              <w:jc w:val="center"/>
              <w:rPr>
                <w:color w:val="000000"/>
              </w:rPr>
            </w:pPr>
            <w:r>
              <w:rPr>
                <w:color w:val="000000"/>
              </w:rPr>
              <w:t>2</w:t>
            </w:r>
          </w:p>
        </w:tc>
        <w:tc>
          <w:tcPr>
            <w:tcW w:w="762" w:type="dxa"/>
          </w:tcPr>
          <w:p w:rsidR="00125DEC" w:rsidRPr="00E83579" w:rsidRDefault="00125DEC" w:rsidP="00E83579">
            <w:pPr>
              <w:jc w:val="center"/>
              <w:rPr>
                <w:color w:val="000000"/>
              </w:rPr>
            </w:pPr>
          </w:p>
        </w:tc>
        <w:tc>
          <w:tcPr>
            <w:tcW w:w="2278" w:type="dxa"/>
          </w:tcPr>
          <w:p w:rsidR="00125DEC" w:rsidRPr="00E83579" w:rsidRDefault="00125DEC" w:rsidP="00E83579">
            <w:pPr>
              <w:jc w:val="center"/>
              <w:rPr>
                <w:color w:val="000000"/>
              </w:rPr>
            </w:pPr>
            <w:r>
              <w:rPr>
                <w:color w:val="000000"/>
              </w:rPr>
              <w:t>5</w:t>
            </w:r>
          </w:p>
        </w:tc>
      </w:tr>
      <w:tr w:rsidR="00125DEC" w:rsidRPr="00E83579" w:rsidTr="00195429">
        <w:tc>
          <w:tcPr>
            <w:tcW w:w="701" w:type="dxa"/>
          </w:tcPr>
          <w:p w:rsidR="00125DEC" w:rsidRPr="00E83579" w:rsidRDefault="00125DEC" w:rsidP="00195429">
            <w:pPr>
              <w:jc w:val="both"/>
              <w:rPr>
                <w:color w:val="000000"/>
              </w:rPr>
            </w:pPr>
            <w:r w:rsidRPr="00E83579">
              <w:rPr>
                <w:color w:val="000000"/>
              </w:rPr>
              <w:t>2.</w:t>
            </w:r>
          </w:p>
        </w:tc>
        <w:tc>
          <w:tcPr>
            <w:tcW w:w="4409" w:type="dxa"/>
          </w:tcPr>
          <w:p w:rsidR="00125DEC" w:rsidRPr="00E83579" w:rsidRDefault="00125DEC" w:rsidP="00195429">
            <w:pPr>
              <w:pStyle w:val="Style12"/>
              <w:spacing w:line="240" w:lineRule="auto"/>
              <w:jc w:val="both"/>
              <w:rPr>
                <w:color w:val="000000"/>
                <w:spacing w:val="2"/>
              </w:rPr>
            </w:pPr>
            <w:r w:rsidRPr="00E83579">
              <w:rPr>
                <w:color w:val="000000"/>
                <w:spacing w:val="2"/>
              </w:rPr>
              <w:t xml:space="preserve">Исторические предпосылки анимационной деятельности  </w:t>
            </w:r>
          </w:p>
        </w:tc>
        <w:tc>
          <w:tcPr>
            <w:tcW w:w="663" w:type="dxa"/>
          </w:tcPr>
          <w:p w:rsidR="00125DEC" w:rsidRPr="00E83579" w:rsidRDefault="00125DEC" w:rsidP="00E83579">
            <w:pPr>
              <w:jc w:val="center"/>
              <w:rPr>
                <w:color w:val="000000"/>
              </w:rPr>
            </w:pPr>
            <w:r>
              <w:rPr>
                <w:color w:val="000000"/>
              </w:rPr>
              <w:t>1</w:t>
            </w:r>
          </w:p>
        </w:tc>
        <w:tc>
          <w:tcPr>
            <w:tcW w:w="856" w:type="dxa"/>
          </w:tcPr>
          <w:p w:rsidR="00125DEC" w:rsidRPr="00E83579" w:rsidRDefault="00125DEC" w:rsidP="00E83579">
            <w:pPr>
              <w:jc w:val="center"/>
              <w:rPr>
                <w:color w:val="000000"/>
              </w:rPr>
            </w:pPr>
            <w:r>
              <w:rPr>
                <w:color w:val="000000"/>
              </w:rPr>
              <w:t>2</w:t>
            </w:r>
          </w:p>
        </w:tc>
        <w:tc>
          <w:tcPr>
            <w:tcW w:w="762" w:type="dxa"/>
          </w:tcPr>
          <w:p w:rsidR="00125DEC" w:rsidRPr="00E83579" w:rsidRDefault="00125DEC" w:rsidP="00E83579">
            <w:pPr>
              <w:jc w:val="center"/>
              <w:rPr>
                <w:color w:val="000000"/>
              </w:rPr>
            </w:pPr>
          </w:p>
        </w:tc>
        <w:tc>
          <w:tcPr>
            <w:tcW w:w="2278" w:type="dxa"/>
          </w:tcPr>
          <w:p w:rsidR="00125DEC" w:rsidRPr="00E83579" w:rsidRDefault="00125DEC" w:rsidP="00E83579">
            <w:pPr>
              <w:jc w:val="center"/>
              <w:rPr>
                <w:color w:val="000000"/>
              </w:rPr>
            </w:pPr>
            <w:r>
              <w:rPr>
                <w:color w:val="000000"/>
              </w:rPr>
              <w:t>5</w:t>
            </w:r>
          </w:p>
        </w:tc>
      </w:tr>
      <w:tr w:rsidR="00125DEC" w:rsidRPr="00E83579" w:rsidTr="00195429">
        <w:tc>
          <w:tcPr>
            <w:tcW w:w="701" w:type="dxa"/>
          </w:tcPr>
          <w:p w:rsidR="00125DEC" w:rsidRPr="00E83579" w:rsidRDefault="00125DEC" w:rsidP="00195429">
            <w:pPr>
              <w:jc w:val="both"/>
              <w:rPr>
                <w:color w:val="000000"/>
              </w:rPr>
            </w:pPr>
            <w:r w:rsidRPr="00E83579">
              <w:rPr>
                <w:color w:val="000000"/>
              </w:rPr>
              <w:t>3.</w:t>
            </w:r>
          </w:p>
        </w:tc>
        <w:tc>
          <w:tcPr>
            <w:tcW w:w="4409" w:type="dxa"/>
          </w:tcPr>
          <w:p w:rsidR="00125DEC" w:rsidRPr="00E83579" w:rsidRDefault="00125DEC" w:rsidP="00195429">
            <w:pPr>
              <w:jc w:val="both"/>
              <w:rPr>
                <w:color w:val="000000"/>
              </w:rPr>
            </w:pPr>
            <w:r w:rsidRPr="00E83579">
              <w:rPr>
                <w:color w:val="000000"/>
                <w:spacing w:val="2"/>
              </w:rPr>
              <w:t>Инфраструктура анимации.</w:t>
            </w:r>
          </w:p>
        </w:tc>
        <w:tc>
          <w:tcPr>
            <w:tcW w:w="663" w:type="dxa"/>
          </w:tcPr>
          <w:p w:rsidR="00125DEC" w:rsidRPr="00E83579" w:rsidRDefault="00125DEC" w:rsidP="00E83579">
            <w:pPr>
              <w:jc w:val="center"/>
              <w:rPr>
                <w:color w:val="000000"/>
              </w:rPr>
            </w:pPr>
            <w:r>
              <w:rPr>
                <w:color w:val="000000"/>
              </w:rPr>
              <w:t>1</w:t>
            </w:r>
          </w:p>
        </w:tc>
        <w:tc>
          <w:tcPr>
            <w:tcW w:w="856" w:type="dxa"/>
          </w:tcPr>
          <w:p w:rsidR="00125DEC" w:rsidRPr="00E83579" w:rsidRDefault="00125DEC" w:rsidP="00E83579">
            <w:pPr>
              <w:jc w:val="center"/>
              <w:rPr>
                <w:color w:val="000000"/>
              </w:rPr>
            </w:pPr>
            <w:r>
              <w:rPr>
                <w:color w:val="000000"/>
              </w:rPr>
              <w:t>2</w:t>
            </w:r>
          </w:p>
        </w:tc>
        <w:tc>
          <w:tcPr>
            <w:tcW w:w="762" w:type="dxa"/>
          </w:tcPr>
          <w:p w:rsidR="00125DEC" w:rsidRPr="00E83579" w:rsidRDefault="00125DEC" w:rsidP="00E83579">
            <w:pPr>
              <w:jc w:val="center"/>
              <w:rPr>
                <w:color w:val="000000"/>
              </w:rPr>
            </w:pPr>
          </w:p>
        </w:tc>
        <w:tc>
          <w:tcPr>
            <w:tcW w:w="2278" w:type="dxa"/>
          </w:tcPr>
          <w:p w:rsidR="00125DEC" w:rsidRPr="00E83579" w:rsidRDefault="00125DEC" w:rsidP="00E83579">
            <w:pPr>
              <w:jc w:val="center"/>
              <w:rPr>
                <w:color w:val="000000"/>
              </w:rPr>
            </w:pPr>
            <w:r>
              <w:rPr>
                <w:color w:val="000000"/>
              </w:rPr>
              <w:t>5</w:t>
            </w:r>
          </w:p>
        </w:tc>
      </w:tr>
      <w:tr w:rsidR="00125DEC" w:rsidRPr="00E83579" w:rsidTr="00195429">
        <w:tc>
          <w:tcPr>
            <w:tcW w:w="701" w:type="dxa"/>
          </w:tcPr>
          <w:p w:rsidR="00125DEC" w:rsidRPr="00E83579" w:rsidRDefault="00125DEC" w:rsidP="00195429">
            <w:pPr>
              <w:jc w:val="both"/>
              <w:rPr>
                <w:color w:val="000000"/>
              </w:rPr>
            </w:pPr>
            <w:r w:rsidRPr="00E83579">
              <w:rPr>
                <w:color w:val="000000"/>
              </w:rPr>
              <w:t>4.</w:t>
            </w:r>
          </w:p>
        </w:tc>
        <w:tc>
          <w:tcPr>
            <w:tcW w:w="4409" w:type="dxa"/>
          </w:tcPr>
          <w:p w:rsidR="00125DEC" w:rsidRPr="00E83579" w:rsidRDefault="00125DEC" w:rsidP="00195429">
            <w:pPr>
              <w:jc w:val="both"/>
              <w:rPr>
                <w:color w:val="000000"/>
              </w:rPr>
            </w:pPr>
            <w:r w:rsidRPr="00E83579">
              <w:rPr>
                <w:color w:val="000000"/>
              </w:rPr>
              <w:t>Роль анимационных технологий в эффективности работы учреждений индустрии гостеприимства</w:t>
            </w:r>
          </w:p>
        </w:tc>
        <w:tc>
          <w:tcPr>
            <w:tcW w:w="663" w:type="dxa"/>
          </w:tcPr>
          <w:p w:rsidR="00125DEC" w:rsidRPr="00E83579" w:rsidRDefault="00125DEC" w:rsidP="00E83579">
            <w:pPr>
              <w:jc w:val="center"/>
              <w:rPr>
                <w:color w:val="000000"/>
              </w:rPr>
            </w:pPr>
            <w:r>
              <w:rPr>
                <w:color w:val="000000"/>
              </w:rPr>
              <w:t>1</w:t>
            </w:r>
          </w:p>
        </w:tc>
        <w:tc>
          <w:tcPr>
            <w:tcW w:w="856" w:type="dxa"/>
          </w:tcPr>
          <w:p w:rsidR="00125DEC" w:rsidRPr="00E83579" w:rsidRDefault="00125DEC" w:rsidP="00E83579">
            <w:pPr>
              <w:jc w:val="center"/>
              <w:rPr>
                <w:color w:val="000000"/>
              </w:rPr>
            </w:pPr>
            <w:r>
              <w:rPr>
                <w:color w:val="000000"/>
              </w:rPr>
              <w:t>2</w:t>
            </w:r>
          </w:p>
        </w:tc>
        <w:tc>
          <w:tcPr>
            <w:tcW w:w="762" w:type="dxa"/>
          </w:tcPr>
          <w:p w:rsidR="00125DEC" w:rsidRPr="00E83579" w:rsidRDefault="00125DEC" w:rsidP="00E83579">
            <w:pPr>
              <w:jc w:val="center"/>
              <w:rPr>
                <w:color w:val="000000"/>
              </w:rPr>
            </w:pPr>
          </w:p>
        </w:tc>
        <w:tc>
          <w:tcPr>
            <w:tcW w:w="2278" w:type="dxa"/>
          </w:tcPr>
          <w:p w:rsidR="00125DEC" w:rsidRPr="00E83579" w:rsidRDefault="00125DEC" w:rsidP="00E83579">
            <w:pPr>
              <w:jc w:val="center"/>
              <w:rPr>
                <w:color w:val="000000"/>
              </w:rPr>
            </w:pPr>
            <w:r>
              <w:rPr>
                <w:color w:val="000000"/>
              </w:rPr>
              <w:t>5</w:t>
            </w:r>
          </w:p>
        </w:tc>
      </w:tr>
      <w:tr w:rsidR="00125DEC" w:rsidRPr="00E83579" w:rsidTr="00195429">
        <w:tc>
          <w:tcPr>
            <w:tcW w:w="701" w:type="dxa"/>
          </w:tcPr>
          <w:p w:rsidR="00125DEC" w:rsidRPr="00E83579" w:rsidRDefault="00125DEC" w:rsidP="00195429">
            <w:pPr>
              <w:jc w:val="both"/>
              <w:rPr>
                <w:color w:val="000000"/>
              </w:rPr>
            </w:pPr>
            <w:r w:rsidRPr="00E83579">
              <w:rPr>
                <w:color w:val="000000"/>
              </w:rPr>
              <w:t>5.</w:t>
            </w:r>
          </w:p>
        </w:tc>
        <w:tc>
          <w:tcPr>
            <w:tcW w:w="4409" w:type="dxa"/>
          </w:tcPr>
          <w:p w:rsidR="00125DEC" w:rsidRPr="00E83579" w:rsidRDefault="00125DEC" w:rsidP="00195429">
            <w:pPr>
              <w:jc w:val="both"/>
              <w:rPr>
                <w:color w:val="000000"/>
              </w:rPr>
            </w:pPr>
            <w:r w:rsidRPr="00E83579">
              <w:rPr>
                <w:color w:val="000000"/>
              </w:rPr>
              <w:t>Организационно-управленческие         аспекты социально-культурной анимации учреждений индустрии гостеприимства</w:t>
            </w:r>
          </w:p>
        </w:tc>
        <w:tc>
          <w:tcPr>
            <w:tcW w:w="663" w:type="dxa"/>
          </w:tcPr>
          <w:p w:rsidR="00125DEC" w:rsidRPr="00E83579" w:rsidRDefault="00125DEC" w:rsidP="00E83579">
            <w:pPr>
              <w:jc w:val="center"/>
              <w:rPr>
                <w:color w:val="000000"/>
              </w:rPr>
            </w:pPr>
            <w:r>
              <w:rPr>
                <w:color w:val="000000"/>
              </w:rPr>
              <w:t>1</w:t>
            </w:r>
          </w:p>
        </w:tc>
        <w:tc>
          <w:tcPr>
            <w:tcW w:w="856" w:type="dxa"/>
          </w:tcPr>
          <w:p w:rsidR="00125DEC" w:rsidRPr="00E83579" w:rsidRDefault="00125DEC" w:rsidP="00E83579">
            <w:pPr>
              <w:jc w:val="center"/>
              <w:rPr>
                <w:color w:val="000000"/>
              </w:rPr>
            </w:pPr>
            <w:r>
              <w:rPr>
                <w:color w:val="000000"/>
              </w:rPr>
              <w:t>2</w:t>
            </w:r>
          </w:p>
        </w:tc>
        <w:tc>
          <w:tcPr>
            <w:tcW w:w="762" w:type="dxa"/>
          </w:tcPr>
          <w:p w:rsidR="00125DEC" w:rsidRPr="00E83579" w:rsidRDefault="00125DEC" w:rsidP="00E83579">
            <w:pPr>
              <w:jc w:val="center"/>
              <w:rPr>
                <w:color w:val="000000"/>
              </w:rPr>
            </w:pPr>
          </w:p>
        </w:tc>
        <w:tc>
          <w:tcPr>
            <w:tcW w:w="2278" w:type="dxa"/>
          </w:tcPr>
          <w:p w:rsidR="00125DEC" w:rsidRPr="00E83579" w:rsidRDefault="00125DEC" w:rsidP="00E83579">
            <w:pPr>
              <w:jc w:val="center"/>
              <w:rPr>
                <w:color w:val="000000"/>
              </w:rPr>
            </w:pPr>
            <w:r>
              <w:rPr>
                <w:color w:val="000000"/>
              </w:rPr>
              <w:t>5</w:t>
            </w:r>
          </w:p>
        </w:tc>
      </w:tr>
      <w:tr w:rsidR="00125DEC" w:rsidRPr="00E83579" w:rsidTr="00195429">
        <w:tc>
          <w:tcPr>
            <w:tcW w:w="701" w:type="dxa"/>
          </w:tcPr>
          <w:p w:rsidR="00125DEC" w:rsidRPr="00E83579" w:rsidRDefault="00125DEC" w:rsidP="00195429">
            <w:pPr>
              <w:jc w:val="both"/>
              <w:rPr>
                <w:color w:val="000000"/>
              </w:rPr>
            </w:pPr>
            <w:r w:rsidRPr="00E83579">
              <w:rPr>
                <w:color w:val="000000"/>
              </w:rPr>
              <w:t>6</w:t>
            </w:r>
          </w:p>
        </w:tc>
        <w:tc>
          <w:tcPr>
            <w:tcW w:w="4409" w:type="dxa"/>
          </w:tcPr>
          <w:p w:rsidR="00125DEC" w:rsidRPr="00E83579" w:rsidRDefault="00125DEC" w:rsidP="00195429">
            <w:pPr>
              <w:jc w:val="both"/>
              <w:rPr>
                <w:color w:val="000000"/>
              </w:rPr>
            </w:pPr>
            <w:r w:rsidRPr="00E83579">
              <w:rPr>
                <w:color w:val="000000"/>
              </w:rPr>
              <w:t>Технология и методы социально-культурной анимационной деятельности</w:t>
            </w:r>
          </w:p>
        </w:tc>
        <w:tc>
          <w:tcPr>
            <w:tcW w:w="663" w:type="dxa"/>
          </w:tcPr>
          <w:p w:rsidR="00125DEC" w:rsidRPr="00E83579" w:rsidRDefault="00125DEC" w:rsidP="00E83579">
            <w:pPr>
              <w:jc w:val="center"/>
              <w:rPr>
                <w:color w:val="000000"/>
              </w:rPr>
            </w:pPr>
            <w:r>
              <w:rPr>
                <w:color w:val="000000"/>
              </w:rPr>
              <w:t>1</w:t>
            </w:r>
          </w:p>
        </w:tc>
        <w:tc>
          <w:tcPr>
            <w:tcW w:w="856" w:type="dxa"/>
          </w:tcPr>
          <w:p w:rsidR="00125DEC" w:rsidRPr="00E83579" w:rsidRDefault="00125DEC" w:rsidP="00E83579">
            <w:pPr>
              <w:jc w:val="center"/>
              <w:rPr>
                <w:color w:val="000000"/>
              </w:rPr>
            </w:pPr>
            <w:r>
              <w:rPr>
                <w:color w:val="000000"/>
              </w:rPr>
              <w:t>2</w:t>
            </w:r>
          </w:p>
        </w:tc>
        <w:tc>
          <w:tcPr>
            <w:tcW w:w="762" w:type="dxa"/>
          </w:tcPr>
          <w:p w:rsidR="00125DEC" w:rsidRPr="00E83579" w:rsidRDefault="00125DEC" w:rsidP="00E83579">
            <w:pPr>
              <w:jc w:val="center"/>
              <w:rPr>
                <w:color w:val="000000"/>
              </w:rPr>
            </w:pPr>
          </w:p>
        </w:tc>
        <w:tc>
          <w:tcPr>
            <w:tcW w:w="2278" w:type="dxa"/>
          </w:tcPr>
          <w:p w:rsidR="00125DEC" w:rsidRPr="00E83579" w:rsidRDefault="00125DEC" w:rsidP="00E83579">
            <w:pPr>
              <w:jc w:val="center"/>
              <w:rPr>
                <w:color w:val="000000"/>
              </w:rPr>
            </w:pPr>
            <w:r>
              <w:rPr>
                <w:color w:val="000000"/>
              </w:rPr>
              <w:t>5</w:t>
            </w:r>
          </w:p>
        </w:tc>
      </w:tr>
      <w:tr w:rsidR="00125DEC" w:rsidRPr="00E83579" w:rsidTr="00195429">
        <w:tc>
          <w:tcPr>
            <w:tcW w:w="701" w:type="dxa"/>
          </w:tcPr>
          <w:p w:rsidR="00125DEC" w:rsidRPr="00E83579" w:rsidRDefault="00125DEC" w:rsidP="00E83579">
            <w:pPr>
              <w:numPr>
                <w:ilvl w:val="0"/>
                <w:numId w:val="3"/>
              </w:numPr>
              <w:ind w:left="0"/>
              <w:jc w:val="both"/>
              <w:rPr>
                <w:color w:val="000000"/>
              </w:rPr>
            </w:pPr>
            <w:r w:rsidRPr="00E83579">
              <w:rPr>
                <w:color w:val="000000"/>
              </w:rPr>
              <w:t>7.</w:t>
            </w:r>
          </w:p>
        </w:tc>
        <w:tc>
          <w:tcPr>
            <w:tcW w:w="4409" w:type="dxa"/>
          </w:tcPr>
          <w:p w:rsidR="00125DEC" w:rsidRPr="00E83579" w:rsidRDefault="00125DEC" w:rsidP="00195429">
            <w:pPr>
              <w:jc w:val="both"/>
              <w:rPr>
                <w:color w:val="000000"/>
              </w:rPr>
            </w:pPr>
            <w:r w:rsidRPr="00E83579">
              <w:rPr>
                <w:color w:val="000000"/>
              </w:rPr>
              <w:t>Методика        организации социально-культурной анимационной деятельности (диагностика, программирование, проведение анимации, оценка результатов)</w:t>
            </w:r>
          </w:p>
        </w:tc>
        <w:tc>
          <w:tcPr>
            <w:tcW w:w="663" w:type="dxa"/>
          </w:tcPr>
          <w:p w:rsidR="00125DEC" w:rsidRPr="00E83579" w:rsidRDefault="00125DEC" w:rsidP="00E83579">
            <w:pPr>
              <w:jc w:val="center"/>
              <w:rPr>
                <w:color w:val="000000"/>
              </w:rPr>
            </w:pPr>
            <w:r>
              <w:rPr>
                <w:color w:val="000000"/>
              </w:rPr>
              <w:t>1</w:t>
            </w:r>
          </w:p>
        </w:tc>
        <w:tc>
          <w:tcPr>
            <w:tcW w:w="856" w:type="dxa"/>
          </w:tcPr>
          <w:p w:rsidR="00125DEC" w:rsidRPr="00E83579" w:rsidRDefault="00125DEC" w:rsidP="00E83579">
            <w:pPr>
              <w:jc w:val="center"/>
              <w:rPr>
                <w:color w:val="000000"/>
              </w:rPr>
            </w:pPr>
            <w:r>
              <w:rPr>
                <w:color w:val="000000"/>
              </w:rPr>
              <w:t>2(1*)</w:t>
            </w:r>
          </w:p>
        </w:tc>
        <w:tc>
          <w:tcPr>
            <w:tcW w:w="762" w:type="dxa"/>
          </w:tcPr>
          <w:p w:rsidR="00125DEC" w:rsidRPr="00E83579" w:rsidRDefault="00125DEC" w:rsidP="00E83579">
            <w:pPr>
              <w:jc w:val="center"/>
              <w:rPr>
                <w:color w:val="000000"/>
              </w:rPr>
            </w:pPr>
          </w:p>
        </w:tc>
        <w:tc>
          <w:tcPr>
            <w:tcW w:w="2278" w:type="dxa"/>
          </w:tcPr>
          <w:p w:rsidR="00125DEC" w:rsidRPr="00E83579" w:rsidRDefault="00125DEC" w:rsidP="00E83579">
            <w:pPr>
              <w:jc w:val="center"/>
              <w:rPr>
                <w:color w:val="000000"/>
              </w:rPr>
            </w:pPr>
            <w:r>
              <w:rPr>
                <w:color w:val="000000"/>
              </w:rPr>
              <w:t>5</w:t>
            </w:r>
          </w:p>
        </w:tc>
      </w:tr>
      <w:tr w:rsidR="00125DEC" w:rsidRPr="00E83579" w:rsidTr="00195429">
        <w:tc>
          <w:tcPr>
            <w:tcW w:w="701" w:type="dxa"/>
          </w:tcPr>
          <w:p w:rsidR="00125DEC" w:rsidRPr="00E83579" w:rsidRDefault="00125DEC" w:rsidP="00195429">
            <w:pPr>
              <w:jc w:val="both"/>
              <w:rPr>
                <w:color w:val="000000"/>
              </w:rPr>
            </w:pPr>
            <w:r w:rsidRPr="00E83579">
              <w:rPr>
                <w:color w:val="000000"/>
              </w:rPr>
              <w:t>8.</w:t>
            </w:r>
          </w:p>
        </w:tc>
        <w:tc>
          <w:tcPr>
            <w:tcW w:w="4409" w:type="dxa"/>
          </w:tcPr>
          <w:p w:rsidR="00125DEC" w:rsidRPr="00E83579" w:rsidRDefault="00125DEC" w:rsidP="00195429">
            <w:pPr>
              <w:jc w:val="both"/>
              <w:rPr>
                <w:color w:val="000000"/>
              </w:rPr>
            </w:pPr>
            <w:r w:rsidRPr="00E83579">
              <w:rPr>
                <w:color w:val="000000"/>
              </w:rPr>
              <w:t>Структура анимационной службы учреждений индустрии гостеприимства</w:t>
            </w:r>
          </w:p>
        </w:tc>
        <w:tc>
          <w:tcPr>
            <w:tcW w:w="663" w:type="dxa"/>
          </w:tcPr>
          <w:p w:rsidR="00125DEC" w:rsidRPr="00E83579" w:rsidRDefault="00125DEC" w:rsidP="00E83579">
            <w:pPr>
              <w:jc w:val="center"/>
              <w:rPr>
                <w:color w:val="000000"/>
              </w:rPr>
            </w:pPr>
            <w:r>
              <w:rPr>
                <w:color w:val="000000"/>
              </w:rPr>
              <w:t>1</w:t>
            </w:r>
          </w:p>
        </w:tc>
        <w:tc>
          <w:tcPr>
            <w:tcW w:w="856" w:type="dxa"/>
          </w:tcPr>
          <w:p w:rsidR="00125DEC" w:rsidRPr="00E83579" w:rsidRDefault="00125DEC" w:rsidP="00E83579">
            <w:pPr>
              <w:jc w:val="center"/>
              <w:rPr>
                <w:color w:val="000000"/>
              </w:rPr>
            </w:pPr>
            <w:r>
              <w:rPr>
                <w:color w:val="000000"/>
              </w:rPr>
              <w:t>2*</w:t>
            </w:r>
          </w:p>
        </w:tc>
        <w:tc>
          <w:tcPr>
            <w:tcW w:w="762" w:type="dxa"/>
          </w:tcPr>
          <w:p w:rsidR="00125DEC" w:rsidRPr="00E83579" w:rsidRDefault="00125DEC" w:rsidP="00E83579">
            <w:pPr>
              <w:jc w:val="center"/>
              <w:rPr>
                <w:color w:val="000000"/>
              </w:rPr>
            </w:pPr>
          </w:p>
        </w:tc>
        <w:tc>
          <w:tcPr>
            <w:tcW w:w="2278" w:type="dxa"/>
          </w:tcPr>
          <w:p w:rsidR="00125DEC" w:rsidRPr="00E83579" w:rsidRDefault="00125DEC" w:rsidP="00E83579">
            <w:pPr>
              <w:jc w:val="center"/>
              <w:rPr>
                <w:color w:val="000000"/>
              </w:rPr>
            </w:pPr>
            <w:r>
              <w:rPr>
                <w:color w:val="000000"/>
              </w:rPr>
              <w:t>5</w:t>
            </w:r>
          </w:p>
        </w:tc>
      </w:tr>
      <w:tr w:rsidR="00125DEC" w:rsidRPr="00E83579" w:rsidTr="00195429">
        <w:tc>
          <w:tcPr>
            <w:tcW w:w="701" w:type="dxa"/>
          </w:tcPr>
          <w:p w:rsidR="00125DEC" w:rsidRPr="00E83579" w:rsidRDefault="00125DEC" w:rsidP="00195429">
            <w:pPr>
              <w:jc w:val="both"/>
              <w:rPr>
                <w:color w:val="000000"/>
              </w:rPr>
            </w:pPr>
            <w:r w:rsidRPr="00E83579">
              <w:rPr>
                <w:color w:val="000000"/>
              </w:rPr>
              <w:t>9.</w:t>
            </w:r>
          </w:p>
        </w:tc>
        <w:tc>
          <w:tcPr>
            <w:tcW w:w="4409" w:type="dxa"/>
          </w:tcPr>
          <w:p w:rsidR="00125DEC" w:rsidRPr="00E83579" w:rsidRDefault="00125DEC" w:rsidP="00195429">
            <w:pPr>
              <w:jc w:val="both"/>
              <w:rPr>
                <w:color w:val="000000"/>
              </w:rPr>
            </w:pPr>
            <w:r w:rsidRPr="00E83579">
              <w:rPr>
                <w:color w:val="000000"/>
              </w:rPr>
              <w:t xml:space="preserve">Анимационные программы обслуживания и услуги в деятельности индустрии гостеприимства </w:t>
            </w:r>
          </w:p>
        </w:tc>
        <w:tc>
          <w:tcPr>
            <w:tcW w:w="663" w:type="dxa"/>
          </w:tcPr>
          <w:p w:rsidR="00125DEC" w:rsidRPr="00E83579" w:rsidRDefault="00125DEC" w:rsidP="00E83579">
            <w:pPr>
              <w:jc w:val="center"/>
              <w:rPr>
                <w:color w:val="000000"/>
              </w:rPr>
            </w:pPr>
            <w:r>
              <w:rPr>
                <w:color w:val="000000"/>
              </w:rPr>
              <w:t>2</w:t>
            </w:r>
          </w:p>
        </w:tc>
        <w:tc>
          <w:tcPr>
            <w:tcW w:w="856" w:type="dxa"/>
          </w:tcPr>
          <w:p w:rsidR="00125DEC" w:rsidRPr="00E83579" w:rsidRDefault="00125DEC" w:rsidP="00E83579">
            <w:pPr>
              <w:jc w:val="center"/>
              <w:rPr>
                <w:color w:val="000000"/>
              </w:rPr>
            </w:pPr>
            <w:r>
              <w:rPr>
                <w:color w:val="000000"/>
              </w:rPr>
              <w:t>2</w:t>
            </w:r>
          </w:p>
        </w:tc>
        <w:tc>
          <w:tcPr>
            <w:tcW w:w="762" w:type="dxa"/>
          </w:tcPr>
          <w:p w:rsidR="00125DEC" w:rsidRPr="00E83579" w:rsidRDefault="00125DEC" w:rsidP="00E83579">
            <w:pPr>
              <w:jc w:val="center"/>
              <w:rPr>
                <w:color w:val="000000"/>
              </w:rPr>
            </w:pPr>
          </w:p>
        </w:tc>
        <w:tc>
          <w:tcPr>
            <w:tcW w:w="2278" w:type="dxa"/>
          </w:tcPr>
          <w:p w:rsidR="00125DEC" w:rsidRPr="00E83579" w:rsidRDefault="00125DEC" w:rsidP="00E83579">
            <w:pPr>
              <w:jc w:val="center"/>
              <w:rPr>
                <w:color w:val="000000"/>
              </w:rPr>
            </w:pPr>
            <w:r>
              <w:rPr>
                <w:color w:val="000000"/>
              </w:rPr>
              <w:t>2</w:t>
            </w:r>
          </w:p>
        </w:tc>
      </w:tr>
      <w:tr w:rsidR="00125DEC" w:rsidRPr="00E83579" w:rsidTr="00195429">
        <w:tc>
          <w:tcPr>
            <w:tcW w:w="701" w:type="dxa"/>
          </w:tcPr>
          <w:p w:rsidR="00125DEC" w:rsidRPr="00195429" w:rsidRDefault="00125DEC" w:rsidP="00E83579">
            <w:pPr>
              <w:jc w:val="both"/>
              <w:rPr>
                <w:b/>
                <w:color w:val="000000"/>
              </w:rPr>
            </w:pPr>
          </w:p>
        </w:tc>
        <w:tc>
          <w:tcPr>
            <w:tcW w:w="4409" w:type="dxa"/>
          </w:tcPr>
          <w:p w:rsidR="00125DEC" w:rsidRPr="00195429" w:rsidRDefault="00125DEC" w:rsidP="00E83579">
            <w:pPr>
              <w:jc w:val="both"/>
              <w:rPr>
                <w:b/>
                <w:color w:val="000000"/>
              </w:rPr>
            </w:pPr>
            <w:r w:rsidRPr="00195429">
              <w:rPr>
                <w:b/>
                <w:color w:val="000000"/>
              </w:rPr>
              <w:t xml:space="preserve">Итого </w:t>
            </w:r>
          </w:p>
        </w:tc>
        <w:tc>
          <w:tcPr>
            <w:tcW w:w="663" w:type="dxa"/>
          </w:tcPr>
          <w:p w:rsidR="00125DEC" w:rsidRPr="00195429" w:rsidRDefault="00125DEC" w:rsidP="00E83579">
            <w:pPr>
              <w:jc w:val="center"/>
              <w:rPr>
                <w:b/>
                <w:color w:val="000000"/>
              </w:rPr>
            </w:pPr>
            <w:r w:rsidRPr="00195429">
              <w:rPr>
                <w:b/>
                <w:color w:val="000000"/>
              </w:rPr>
              <w:t>10</w:t>
            </w:r>
          </w:p>
        </w:tc>
        <w:tc>
          <w:tcPr>
            <w:tcW w:w="856" w:type="dxa"/>
          </w:tcPr>
          <w:p w:rsidR="00125DEC" w:rsidRPr="00195429" w:rsidRDefault="00125DEC" w:rsidP="00E83579">
            <w:pPr>
              <w:jc w:val="center"/>
              <w:rPr>
                <w:b/>
                <w:color w:val="000000"/>
              </w:rPr>
            </w:pPr>
            <w:r w:rsidRPr="00195429">
              <w:rPr>
                <w:b/>
                <w:color w:val="000000"/>
              </w:rPr>
              <w:t>18(3*)</w:t>
            </w:r>
          </w:p>
        </w:tc>
        <w:tc>
          <w:tcPr>
            <w:tcW w:w="762" w:type="dxa"/>
          </w:tcPr>
          <w:p w:rsidR="00125DEC" w:rsidRPr="00195429" w:rsidRDefault="00125DEC" w:rsidP="00E83579">
            <w:pPr>
              <w:jc w:val="center"/>
              <w:rPr>
                <w:b/>
                <w:color w:val="000000"/>
              </w:rPr>
            </w:pPr>
          </w:p>
        </w:tc>
        <w:tc>
          <w:tcPr>
            <w:tcW w:w="2278" w:type="dxa"/>
          </w:tcPr>
          <w:p w:rsidR="00125DEC" w:rsidRPr="00195429" w:rsidRDefault="00125DEC" w:rsidP="00E83579">
            <w:pPr>
              <w:jc w:val="center"/>
              <w:rPr>
                <w:b/>
                <w:color w:val="000000"/>
              </w:rPr>
            </w:pPr>
            <w:r w:rsidRPr="00195429">
              <w:rPr>
                <w:b/>
                <w:color w:val="000000"/>
              </w:rPr>
              <w:t>42</w:t>
            </w:r>
          </w:p>
        </w:tc>
      </w:tr>
    </w:tbl>
    <w:p w:rsidR="00125DEC" w:rsidRPr="00E83579" w:rsidRDefault="00125DEC" w:rsidP="00E83579">
      <w:pPr>
        <w:autoSpaceDE w:val="0"/>
        <w:autoSpaceDN w:val="0"/>
        <w:adjustRightInd w:val="0"/>
        <w:jc w:val="both"/>
        <w:rPr>
          <w:color w:val="000000"/>
        </w:rPr>
      </w:pPr>
      <w:r w:rsidRPr="00E83579">
        <w:rPr>
          <w:color w:val="000000"/>
        </w:rPr>
        <w:t>*-  реализуется в форме практической подготовки</w:t>
      </w:r>
    </w:p>
    <w:p w:rsidR="00125DEC" w:rsidRPr="00E83579" w:rsidRDefault="00125DEC" w:rsidP="00E83579">
      <w:pPr>
        <w:autoSpaceDE w:val="0"/>
        <w:autoSpaceDN w:val="0"/>
        <w:adjustRightInd w:val="0"/>
        <w:jc w:val="both"/>
        <w:rPr>
          <w:color w:val="000000"/>
        </w:rPr>
      </w:pPr>
    </w:p>
    <w:p w:rsidR="00125DEC" w:rsidRPr="00E83579" w:rsidRDefault="00125DEC" w:rsidP="00E83579">
      <w:pPr>
        <w:numPr>
          <w:ilvl w:val="1"/>
          <w:numId w:val="5"/>
        </w:numPr>
        <w:autoSpaceDE w:val="0"/>
        <w:autoSpaceDN w:val="0"/>
        <w:adjustRightInd w:val="0"/>
        <w:jc w:val="both"/>
        <w:rPr>
          <w:b/>
          <w:i/>
          <w:color w:val="000000"/>
        </w:rPr>
      </w:pPr>
      <w:r w:rsidRPr="00E83579">
        <w:rPr>
          <w:b/>
          <w:i/>
          <w:color w:val="000000"/>
        </w:rPr>
        <w:t>Программа дисциплины, структурированная по темам / разделам</w:t>
      </w:r>
    </w:p>
    <w:p w:rsidR="00125DEC" w:rsidRPr="00E83579" w:rsidRDefault="00125DEC" w:rsidP="00E83579">
      <w:pPr>
        <w:autoSpaceDE w:val="0"/>
        <w:autoSpaceDN w:val="0"/>
        <w:adjustRightInd w:val="0"/>
        <w:ind w:left="1440"/>
        <w:jc w:val="center"/>
        <w:rPr>
          <w:b/>
          <w:color w:val="000000"/>
        </w:rPr>
      </w:pPr>
    </w:p>
    <w:p w:rsidR="00125DEC" w:rsidRPr="00E83579" w:rsidRDefault="00125DEC" w:rsidP="00E83579">
      <w:pPr>
        <w:numPr>
          <w:ilvl w:val="2"/>
          <w:numId w:val="5"/>
        </w:numPr>
        <w:autoSpaceDE w:val="0"/>
        <w:autoSpaceDN w:val="0"/>
        <w:adjustRightInd w:val="0"/>
        <w:rPr>
          <w:b/>
          <w:color w:val="000000"/>
        </w:rPr>
      </w:pPr>
      <w:r w:rsidRPr="00E83579">
        <w:rPr>
          <w:b/>
          <w:color w:val="000000"/>
        </w:rPr>
        <w:t>Содержание лекционного курса</w:t>
      </w:r>
    </w:p>
    <w:p w:rsidR="00125DEC" w:rsidRPr="00E83579" w:rsidRDefault="00125DEC" w:rsidP="00E83579">
      <w:pPr>
        <w:autoSpaceDE w:val="0"/>
        <w:autoSpaceDN w:val="0"/>
        <w:adjustRightInd w:val="0"/>
        <w:jc w:val="center"/>
        <w:rPr>
          <w:color w:val="00000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0"/>
        <w:gridCol w:w="2928"/>
        <w:gridCol w:w="5949"/>
      </w:tblGrid>
      <w:tr w:rsidR="00125DEC" w:rsidRPr="00E83579" w:rsidTr="00E83579">
        <w:tc>
          <w:tcPr>
            <w:tcW w:w="817" w:type="dxa"/>
          </w:tcPr>
          <w:p w:rsidR="00125DEC" w:rsidRPr="00E83579" w:rsidRDefault="00125DEC">
            <w:pPr>
              <w:jc w:val="center"/>
              <w:rPr>
                <w:b/>
                <w:bCs/>
                <w:color w:val="000000"/>
              </w:rPr>
            </w:pPr>
            <w:r w:rsidRPr="00E83579">
              <w:rPr>
                <w:b/>
                <w:bCs/>
                <w:color w:val="000000"/>
              </w:rPr>
              <w:t>№ п/п</w:t>
            </w:r>
          </w:p>
        </w:tc>
        <w:tc>
          <w:tcPr>
            <w:tcW w:w="2977" w:type="dxa"/>
          </w:tcPr>
          <w:p w:rsidR="00125DEC" w:rsidRPr="00E83579" w:rsidRDefault="00125DEC">
            <w:pPr>
              <w:jc w:val="center"/>
              <w:rPr>
                <w:b/>
                <w:bCs/>
                <w:color w:val="000000"/>
              </w:rPr>
            </w:pPr>
            <w:r w:rsidRPr="00E83579">
              <w:rPr>
                <w:b/>
                <w:bCs/>
                <w:color w:val="000000"/>
              </w:rPr>
              <w:t>Наименование темы (раздела) дисциплины</w:t>
            </w:r>
          </w:p>
        </w:tc>
        <w:tc>
          <w:tcPr>
            <w:tcW w:w="6201" w:type="dxa"/>
          </w:tcPr>
          <w:p w:rsidR="00125DEC" w:rsidRPr="00E83579" w:rsidRDefault="00125DEC">
            <w:pPr>
              <w:jc w:val="center"/>
              <w:rPr>
                <w:b/>
                <w:color w:val="000000"/>
              </w:rPr>
            </w:pPr>
            <w:r w:rsidRPr="00E83579">
              <w:rPr>
                <w:b/>
                <w:color w:val="000000"/>
              </w:rPr>
              <w:t>Содержание лекционного курса</w:t>
            </w:r>
          </w:p>
          <w:p w:rsidR="00125DEC" w:rsidRPr="00E83579" w:rsidRDefault="00125DEC">
            <w:pPr>
              <w:jc w:val="center"/>
              <w:rPr>
                <w:b/>
                <w:bCs/>
                <w:color w:val="000000"/>
              </w:rPr>
            </w:pPr>
          </w:p>
        </w:tc>
      </w:tr>
      <w:tr w:rsidR="00125DEC" w:rsidRPr="00E83579" w:rsidTr="00E83579">
        <w:tc>
          <w:tcPr>
            <w:tcW w:w="817" w:type="dxa"/>
          </w:tcPr>
          <w:p w:rsidR="00125DEC" w:rsidRPr="00E83579" w:rsidRDefault="00125DEC">
            <w:pPr>
              <w:numPr>
                <w:ilvl w:val="0"/>
                <w:numId w:val="6"/>
              </w:numPr>
              <w:jc w:val="center"/>
              <w:rPr>
                <w:color w:val="000000"/>
              </w:rPr>
            </w:pPr>
            <w:bookmarkStart w:id="2" w:name="_Hlk73193169"/>
          </w:p>
        </w:tc>
        <w:tc>
          <w:tcPr>
            <w:tcW w:w="2977" w:type="dxa"/>
          </w:tcPr>
          <w:p w:rsidR="00125DEC" w:rsidRPr="00E83579" w:rsidRDefault="00125DEC">
            <w:pPr>
              <w:pStyle w:val="Style12"/>
              <w:spacing w:line="240" w:lineRule="auto"/>
              <w:rPr>
                <w:color w:val="000000"/>
                <w:spacing w:val="2"/>
              </w:rPr>
            </w:pPr>
            <w:r w:rsidRPr="00E83579">
              <w:rPr>
                <w:color w:val="000000"/>
                <w:spacing w:val="2"/>
              </w:rPr>
              <w:t>Теоретические         основы анимационной   деятельности</w:t>
            </w:r>
          </w:p>
          <w:p w:rsidR="00125DEC" w:rsidRPr="00E83579" w:rsidRDefault="00125DEC">
            <w:pPr>
              <w:pStyle w:val="Style12"/>
              <w:spacing w:line="240" w:lineRule="auto"/>
              <w:rPr>
                <w:color w:val="000000"/>
              </w:rPr>
            </w:pPr>
          </w:p>
        </w:tc>
        <w:tc>
          <w:tcPr>
            <w:tcW w:w="6201" w:type="dxa"/>
          </w:tcPr>
          <w:p w:rsidR="00125DEC" w:rsidRPr="00E83579" w:rsidRDefault="00125DEC">
            <w:pPr>
              <w:tabs>
                <w:tab w:val="num" w:pos="851"/>
              </w:tabs>
              <w:rPr>
                <w:color w:val="000000"/>
              </w:rPr>
            </w:pPr>
            <w:r w:rsidRPr="00E83579">
              <w:rPr>
                <w:color w:val="000000"/>
              </w:rPr>
              <w:t xml:space="preserve">Социально-культурная анимация в системе гуманитарных наук; Сущность анимационной деятельности; Досуг и анимация как технология и вид анимационной деятельности в анимационном сервисе и индустрии гостеприимства; Характеристика основных понятий «социально-культурная анимация», «аниматор», «анимационная деятельность»; Цели и мотивы анимации в индустрии гостеприимства; Типология и функции анимации; Наличие трех уровней анимации: репродуктивный, творческий и репродуктивно-творческий. </w:t>
            </w:r>
          </w:p>
        </w:tc>
      </w:tr>
      <w:tr w:rsidR="00125DEC" w:rsidRPr="00E83579" w:rsidTr="00E83579">
        <w:tc>
          <w:tcPr>
            <w:tcW w:w="817" w:type="dxa"/>
          </w:tcPr>
          <w:p w:rsidR="00125DEC" w:rsidRPr="00E83579" w:rsidRDefault="00125DEC">
            <w:pPr>
              <w:numPr>
                <w:ilvl w:val="0"/>
                <w:numId w:val="6"/>
              </w:numPr>
              <w:jc w:val="center"/>
              <w:rPr>
                <w:color w:val="000000"/>
              </w:rPr>
            </w:pPr>
          </w:p>
        </w:tc>
        <w:tc>
          <w:tcPr>
            <w:tcW w:w="2977" w:type="dxa"/>
          </w:tcPr>
          <w:p w:rsidR="00125DEC" w:rsidRPr="00E83579" w:rsidRDefault="00125DEC">
            <w:pPr>
              <w:pStyle w:val="Style12"/>
              <w:spacing w:line="240" w:lineRule="auto"/>
              <w:rPr>
                <w:color w:val="000000"/>
                <w:spacing w:val="2"/>
              </w:rPr>
            </w:pPr>
            <w:r w:rsidRPr="00E83579">
              <w:rPr>
                <w:color w:val="000000"/>
                <w:spacing w:val="2"/>
              </w:rPr>
              <w:t xml:space="preserve">Исторические предпосылки анимационной деятельности  </w:t>
            </w:r>
          </w:p>
        </w:tc>
        <w:tc>
          <w:tcPr>
            <w:tcW w:w="6201" w:type="dxa"/>
          </w:tcPr>
          <w:p w:rsidR="00125DEC" w:rsidRPr="00E83579" w:rsidRDefault="00125DEC">
            <w:pPr>
              <w:tabs>
                <w:tab w:val="num" w:pos="851"/>
              </w:tabs>
              <w:rPr>
                <w:color w:val="000000"/>
              </w:rPr>
            </w:pPr>
            <w:r w:rsidRPr="00E83579">
              <w:rPr>
                <w:color w:val="000000"/>
              </w:rPr>
              <w:t xml:space="preserve">Предпосылки анимационной деятельности; История возникновения анимационной деятельности (зарубежный опыт исследователей П. </w:t>
            </w:r>
            <w:proofErr w:type="spellStart"/>
            <w:r w:rsidRPr="00E83579">
              <w:rPr>
                <w:color w:val="000000"/>
              </w:rPr>
              <w:t>Бенар</w:t>
            </w:r>
            <w:proofErr w:type="spellEnd"/>
            <w:r w:rsidRPr="00E83579">
              <w:rPr>
                <w:color w:val="000000"/>
              </w:rPr>
              <w:t xml:space="preserve">, Ж. </w:t>
            </w:r>
            <w:proofErr w:type="spellStart"/>
            <w:r w:rsidRPr="00E83579">
              <w:rPr>
                <w:color w:val="000000"/>
              </w:rPr>
              <w:t>Дюмазедье</w:t>
            </w:r>
            <w:proofErr w:type="spellEnd"/>
            <w:r w:rsidRPr="00E83579">
              <w:rPr>
                <w:color w:val="000000"/>
              </w:rPr>
              <w:t xml:space="preserve">, Р. </w:t>
            </w:r>
            <w:proofErr w:type="spellStart"/>
            <w:r w:rsidRPr="00E83579">
              <w:rPr>
                <w:color w:val="000000"/>
              </w:rPr>
              <w:t>Лабури</w:t>
            </w:r>
            <w:proofErr w:type="spellEnd"/>
            <w:r w:rsidRPr="00E83579">
              <w:rPr>
                <w:color w:val="000000"/>
              </w:rPr>
              <w:t xml:space="preserve">, </w:t>
            </w:r>
            <w:proofErr w:type="spellStart"/>
            <w:r w:rsidRPr="00E83579">
              <w:rPr>
                <w:color w:val="000000"/>
              </w:rPr>
              <w:t>П.Мулинье</w:t>
            </w:r>
            <w:proofErr w:type="spellEnd"/>
            <w:r w:rsidRPr="00E83579">
              <w:rPr>
                <w:color w:val="000000"/>
              </w:rPr>
              <w:t xml:space="preserve">, Е. О. Ришар, М. Симоно и др.); Развлечения в древности; Досуг в Древней Греции и Риме; Развлечения Средневековья; Карнавалы эпохи Возрождения; История массовых празднеств и зрелищ: Античность, Средневековье, Возрождение, эпоха Просвещения; Современный опыт проведения анимационной работы; Опыт современной социально-культурной анимации в странах Западной Европы и Америки;  Развитие анимации при отелях других стан зарубежья. </w:t>
            </w:r>
          </w:p>
        </w:tc>
      </w:tr>
      <w:tr w:rsidR="00125DEC" w:rsidRPr="00E83579" w:rsidTr="00E83579">
        <w:tc>
          <w:tcPr>
            <w:tcW w:w="817" w:type="dxa"/>
          </w:tcPr>
          <w:p w:rsidR="00125DEC" w:rsidRPr="00E83579" w:rsidRDefault="00125DEC">
            <w:pPr>
              <w:numPr>
                <w:ilvl w:val="0"/>
                <w:numId w:val="6"/>
              </w:numPr>
              <w:jc w:val="center"/>
              <w:rPr>
                <w:color w:val="000000"/>
              </w:rPr>
            </w:pPr>
          </w:p>
        </w:tc>
        <w:tc>
          <w:tcPr>
            <w:tcW w:w="2977" w:type="dxa"/>
          </w:tcPr>
          <w:p w:rsidR="00125DEC" w:rsidRPr="00E83579" w:rsidRDefault="00125DEC">
            <w:pPr>
              <w:pStyle w:val="Style12"/>
              <w:spacing w:line="240" w:lineRule="auto"/>
              <w:rPr>
                <w:color w:val="000000"/>
                <w:spacing w:val="2"/>
              </w:rPr>
            </w:pPr>
            <w:r w:rsidRPr="00E83579">
              <w:rPr>
                <w:color w:val="000000"/>
                <w:spacing w:val="2"/>
              </w:rPr>
              <w:t>Инфраструктура анимации.</w:t>
            </w:r>
          </w:p>
        </w:tc>
        <w:tc>
          <w:tcPr>
            <w:tcW w:w="6201" w:type="dxa"/>
          </w:tcPr>
          <w:p w:rsidR="00125DEC" w:rsidRPr="00E83579" w:rsidRDefault="00125DEC">
            <w:pPr>
              <w:pStyle w:val="Style12"/>
              <w:spacing w:line="240" w:lineRule="auto"/>
              <w:jc w:val="both"/>
              <w:rPr>
                <w:color w:val="000000"/>
              </w:rPr>
            </w:pPr>
            <w:bookmarkStart w:id="3" w:name="_Hlk73254554"/>
            <w:r w:rsidRPr="00E83579">
              <w:rPr>
                <w:color w:val="000000"/>
              </w:rPr>
              <w:t>Определение понятия «инфраструктура анимации»;</w:t>
            </w:r>
          </w:p>
          <w:p w:rsidR="00125DEC" w:rsidRPr="00E83579" w:rsidRDefault="00125DEC">
            <w:pPr>
              <w:pStyle w:val="Style12"/>
              <w:spacing w:line="240" w:lineRule="auto"/>
              <w:jc w:val="both"/>
              <w:rPr>
                <w:color w:val="000000"/>
              </w:rPr>
            </w:pPr>
            <w:r w:rsidRPr="00E83579">
              <w:rPr>
                <w:color w:val="000000"/>
              </w:rPr>
              <w:t>Задачи изучения анимационной индустрии.</w:t>
            </w:r>
            <w:bookmarkEnd w:id="3"/>
          </w:p>
        </w:tc>
      </w:tr>
      <w:tr w:rsidR="00125DEC" w:rsidRPr="00E83579" w:rsidTr="00E83579">
        <w:tc>
          <w:tcPr>
            <w:tcW w:w="817" w:type="dxa"/>
          </w:tcPr>
          <w:p w:rsidR="00125DEC" w:rsidRPr="00E83579" w:rsidRDefault="00125DEC">
            <w:pPr>
              <w:numPr>
                <w:ilvl w:val="0"/>
                <w:numId w:val="6"/>
              </w:numPr>
              <w:jc w:val="both"/>
              <w:rPr>
                <w:color w:val="000000"/>
              </w:rPr>
            </w:pPr>
          </w:p>
        </w:tc>
        <w:tc>
          <w:tcPr>
            <w:tcW w:w="2977" w:type="dxa"/>
          </w:tcPr>
          <w:p w:rsidR="00125DEC" w:rsidRPr="00E83579" w:rsidRDefault="00125DEC">
            <w:pPr>
              <w:rPr>
                <w:color w:val="000000"/>
              </w:rPr>
            </w:pPr>
            <w:r w:rsidRPr="00E83579">
              <w:rPr>
                <w:color w:val="000000"/>
              </w:rPr>
              <w:t>Роль анимационных технологий в эффективности работы учреждений индустрии гостеприимства</w:t>
            </w:r>
          </w:p>
        </w:tc>
        <w:tc>
          <w:tcPr>
            <w:tcW w:w="6201" w:type="dxa"/>
          </w:tcPr>
          <w:p w:rsidR="00125DEC" w:rsidRPr="00E83579" w:rsidRDefault="00125DEC">
            <w:pPr>
              <w:tabs>
                <w:tab w:val="num" w:pos="851"/>
              </w:tabs>
              <w:jc w:val="both"/>
              <w:rPr>
                <w:color w:val="000000"/>
              </w:rPr>
            </w:pPr>
            <w:bookmarkStart w:id="4" w:name="_Hlk73256012"/>
            <w:r w:rsidRPr="00E83579">
              <w:rPr>
                <w:color w:val="000000"/>
              </w:rPr>
              <w:t xml:space="preserve">Сегментация рынка анимационных услуг; Взаимодействие субъекта и объекта анимационных групп; Общая характеристика объектов анимационных групп; Типология объектов; Сегментация потребителей анимационных услуг; Социальные группы, нуждающиеся в социально-культурной анимации.  </w:t>
            </w:r>
            <w:bookmarkEnd w:id="4"/>
          </w:p>
        </w:tc>
      </w:tr>
      <w:tr w:rsidR="00125DEC" w:rsidRPr="00E83579" w:rsidTr="00E83579">
        <w:tc>
          <w:tcPr>
            <w:tcW w:w="817" w:type="dxa"/>
          </w:tcPr>
          <w:p w:rsidR="00125DEC" w:rsidRPr="00E83579" w:rsidRDefault="00125DEC">
            <w:pPr>
              <w:numPr>
                <w:ilvl w:val="0"/>
                <w:numId w:val="6"/>
              </w:numPr>
              <w:jc w:val="both"/>
              <w:rPr>
                <w:color w:val="000000"/>
              </w:rPr>
            </w:pPr>
          </w:p>
        </w:tc>
        <w:tc>
          <w:tcPr>
            <w:tcW w:w="2977" w:type="dxa"/>
          </w:tcPr>
          <w:p w:rsidR="00125DEC" w:rsidRPr="00E83579" w:rsidRDefault="00125DEC">
            <w:pPr>
              <w:rPr>
                <w:color w:val="000000"/>
              </w:rPr>
            </w:pPr>
            <w:r w:rsidRPr="00E83579">
              <w:rPr>
                <w:color w:val="000000"/>
              </w:rPr>
              <w:t>Организационно-управленческие         аспекты социально-культурной анимации учреждений индустрии гостеприимства</w:t>
            </w:r>
          </w:p>
        </w:tc>
        <w:tc>
          <w:tcPr>
            <w:tcW w:w="6201" w:type="dxa"/>
          </w:tcPr>
          <w:p w:rsidR="00125DEC" w:rsidRPr="00E83579" w:rsidRDefault="00125DEC">
            <w:pPr>
              <w:tabs>
                <w:tab w:val="num" w:pos="851"/>
              </w:tabs>
              <w:rPr>
                <w:color w:val="000000"/>
              </w:rPr>
            </w:pPr>
            <w:bookmarkStart w:id="5" w:name="_Hlk73256574"/>
            <w:r w:rsidRPr="00E83579">
              <w:rPr>
                <w:color w:val="000000"/>
              </w:rPr>
              <w:t xml:space="preserve">Сущность и состав анимационной индустрии; Законодательство Российской Федерации о предоставлении услуг и регулирующее деятельность предприятий индустрии гостеприимства; </w:t>
            </w:r>
          </w:p>
          <w:p w:rsidR="00125DEC" w:rsidRPr="00E83579" w:rsidRDefault="00125DEC">
            <w:pPr>
              <w:tabs>
                <w:tab w:val="num" w:pos="851"/>
              </w:tabs>
              <w:rPr>
                <w:color w:val="000000"/>
              </w:rPr>
            </w:pPr>
            <w:r w:rsidRPr="00E83579">
              <w:rPr>
                <w:color w:val="000000"/>
              </w:rPr>
              <w:t xml:space="preserve"> - трудовое законодательство Российской Федерации;</w:t>
            </w:r>
          </w:p>
          <w:p w:rsidR="00125DEC" w:rsidRPr="00E83579" w:rsidRDefault="00125DEC">
            <w:pPr>
              <w:tabs>
                <w:tab w:val="num" w:pos="851"/>
              </w:tabs>
              <w:rPr>
                <w:color w:val="000000"/>
              </w:rPr>
            </w:pPr>
            <w:r w:rsidRPr="00E83579">
              <w:rPr>
                <w:color w:val="000000"/>
              </w:rPr>
              <w:t xml:space="preserve"> - основы организации инновационной деятельности предприятий индустрии гостеприимства;</w:t>
            </w:r>
          </w:p>
          <w:p w:rsidR="00125DEC" w:rsidRPr="00E83579" w:rsidRDefault="00125DEC">
            <w:pPr>
              <w:tabs>
                <w:tab w:val="num" w:pos="851"/>
              </w:tabs>
              <w:rPr>
                <w:color w:val="000000"/>
              </w:rPr>
            </w:pPr>
            <w:r w:rsidRPr="00E83579">
              <w:rPr>
                <w:color w:val="000000"/>
              </w:rPr>
              <w:t xml:space="preserve"> - специализированные программы, используемые в деятельности предприятий индустрии гостеприимства;</w:t>
            </w:r>
            <w:bookmarkEnd w:id="5"/>
          </w:p>
        </w:tc>
      </w:tr>
      <w:tr w:rsidR="00125DEC" w:rsidRPr="00E83579" w:rsidTr="00E83579">
        <w:tc>
          <w:tcPr>
            <w:tcW w:w="817" w:type="dxa"/>
          </w:tcPr>
          <w:p w:rsidR="00125DEC" w:rsidRPr="00E83579" w:rsidRDefault="00125DEC">
            <w:pPr>
              <w:numPr>
                <w:ilvl w:val="0"/>
                <w:numId w:val="6"/>
              </w:numPr>
              <w:jc w:val="both"/>
              <w:rPr>
                <w:color w:val="000000"/>
              </w:rPr>
            </w:pPr>
          </w:p>
        </w:tc>
        <w:tc>
          <w:tcPr>
            <w:tcW w:w="2977" w:type="dxa"/>
          </w:tcPr>
          <w:p w:rsidR="00125DEC" w:rsidRPr="00E83579" w:rsidRDefault="00125DEC">
            <w:pPr>
              <w:rPr>
                <w:color w:val="000000"/>
              </w:rPr>
            </w:pPr>
            <w:r w:rsidRPr="00E83579">
              <w:rPr>
                <w:color w:val="000000"/>
              </w:rPr>
              <w:t>Технология и методы социально-культурной анимационной деятельности</w:t>
            </w:r>
          </w:p>
        </w:tc>
        <w:tc>
          <w:tcPr>
            <w:tcW w:w="6201" w:type="dxa"/>
          </w:tcPr>
          <w:p w:rsidR="00125DEC" w:rsidRPr="00E83579" w:rsidRDefault="00125DEC">
            <w:pPr>
              <w:tabs>
                <w:tab w:val="num" w:pos="851"/>
              </w:tabs>
              <w:rPr>
                <w:color w:val="000000"/>
              </w:rPr>
            </w:pPr>
            <w:bookmarkStart w:id="6" w:name="_Hlk73257214"/>
            <w:r w:rsidRPr="00E83579">
              <w:rPr>
                <w:color w:val="000000"/>
              </w:rPr>
              <w:t xml:space="preserve">Основы организации анимационной деятельности как технологии; Понятие о деятельности и технологии; Общая характеристика основных методов и технологий социально-культурной анимации; Исследовательские и преобразующие технологии; Категории описания технологии социально-культурной анимации; Анимационные технологии в учреждении, на муниципальном, региональном и федеральном уровне; Технология организации анимационной услуги населению; Преобразующие технологии социально-культурной анимации; Классификации преобразующих технологий социально-культурной анимации. </w:t>
            </w:r>
            <w:bookmarkEnd w:id="6"/>
          </w:p>
        </w:tc>
      </w:tr>
      <w:tr w:rsidR="00125DEC" w:rsidRPr="00E83579" w:rsidTr="00E83579">
        <w:tc>
          <w:tcPr>
            <w:tcW w:w="817" w:type="dxa"/>
          </w:tcPr>
          <w:p w:rsidR="00125DEC" w:rsidRPr="00E83579" w:rsidRDefault="00125DEC">
            <w:pPr>
              <w:numPr>
                <w:ilvl w:val="0"/>
                <w:numId w:val="6"/>
              </w:numPr>
              <w:jc w:val="both"/>
              <w:rPr>
                <w:color w:val="000000"/>
              </w:rPr>
            </w:pPr>
          </w:p>
        </w:tc>
        <w:tc>
          <w:tcPr>
            <w:tcW w:w="2977" w:type="dxa"/>
          </w:tcPr>
          <w:p w:rsidR="00125DEC" w:rsidRPr="00E83579" w:rsidRDefault="00125DEC">
            <w:pPr>
              <w:rPr>
                <w:color w:val="000000"/>
              </w:rPr>
            </w:pPr>
            <w:r w:rsidRPr="00E83579">
              <w:rPr>
                <w:color w:val="000000"/>
              </w:rPr>
              <w:t>Методика        организации социально-культурной анимационной деятельности (диагностика, программирование, проведение анимации, оценка результатов)</w:t>
            </w:r>
          </w:p>
        </w:tc>
        <w:tc>
          <w:tcPr>
            <w:tcW w:w="6201" w:type="dxa"/>
          </w:tcPr>
          <w:p w:rsidR="00125DEC" w:rsidRPr="00E83579" w:rsidRDefault="00125DEC">
            <w:pPr>
              <w:tabs>
                <w:tab w:val="num" w:pos="851"/>
              </w:tabs>
              <w:rPr>
                <w:color w:val="000000"/>
              </w:rPr>
            </w:pPr>
            <w:r w:rsidRPr="00E83579">
              <w:rPr>
                <w:color w:val="000000"/>
              </w:rPr>
              <w:t xml:space="preserve">Методика организации и проведения анимационных программ и проектов; Социально-культурное проектирование анимационной деятельности в учреждениях индустрии гостеприимства; Виды услуг и анимационные программы обслуживания для различных групп целевой аудитории; Виды и особенности спортивно оздоровительных программ в анимационном сервисе; Основные формы культурно-досуговых программ в анимационном сервисе. </w:t>
            </w:r>
          </w:p>
        </w:tc>
      </w:tr>
      <w:tr w:rsidR="00125DEC" w:rsidRPr="00E83579" w:rsidTr="00E83579">
        <w:tc>
          <w:tcPr>
            <w:tcW w:w="817" w:type="dxa"/>
          </w:tcPr>
          <w:p w:rsidR="00125DEC" w:rsidRPr="00E83579" w:rsidRDefault="00125DEC">
            <w:pPr>
              <w:numPr>
                <w:ilvl w:val="0"/>
                <w:numId w:val="6"/>
              </w:numPr>
              <w:jc w:val="both"/>
              <w:rPr>
                <w:color w:val="000000"/>
              </w:rPr>
            </w:pPr>
          </w:p>
        </w:tc>
        <w:tc>
          <w:tcPr>
            <w:tcW w:w="2977" w:type="dxa"/>
          </w:tcPr>
          <w:p w:rsidR="00125DEC" w:rsidRPr="00E83579" w:rsidRDefault="00125DEC">
            <w:pPr>
              <w:rPr>
                <w:color w:val="000000"/>
              </w:rPr>
            </w:pPr>
            <w:r w:rsidRPr="00E83579">
              <w:rPr>
                <w:color w:val="000000"/>
              </w:rPr>
              <w:t>Структура анимационной службы учреждений индустрии гостеприимства</w:t>
            </w:r>
          </w:p>
        </w:tc>
        <w:tc>
          <w:tcPr>
            <w:tcW w:w="6201" w:type="dxa"/>
          </w:tcPr>
          <w:p w:rsidR="00125DEC" w:rsidRPr="00E83579" w:rsidRDefault="00125DEC">
            <w:pPr>
              <w:tabs>
                <w:tab w:val="num" w:pos="851"/>
              </w:tabs>
              <w:rPr>
                <w:color w:val="000000"/>
              </w:rPr>
            </w:pPr>
            <w:bookmarkStart w:id="7" w:name="_Hlk73285049"/>
            <w:r w:rsidRPr="00E83579">
              <w:rPr>
                <w:color w:val="000000"/>
              </w:rPr>
              <w:t>Анимационные службы учреждений индустрии гостеприимства</w:t>
            </w:r>
            <w:r>
              <w:rPr>
                <w:color w:val="000000"/>
              </w:rPr>
              <w:t>;</w:t>
            </w:r>
            <w:r w:rsidRPr="00E83579">
              <w:rPr>
                <w:color w:val="000000"/>
              </w:rPr>
              <w:t xml:space="preserve"> Организационная структура анимации, ее особенности и разновидности в зависимости от вида, типа и основных маркетинговых характеристик объекта; Функциональные особенности внутрифирменных структур: разработка анимационных программ, продвижение их на рынок; режиссерско-постановочная работа; организационная работа с исполнителями анимационных услуг; </w:t>
            </w:r>
            <w:r>
              <w:rPr>
                <w:color w:val="000000"/>
              </w:rPr>
              <w:t>И</w:t>
            </w:r>
            <w:r w:rsidRPr="00E83579">
              <w:rPr>
                <w:color w:val="000000"/>
              </w:rPr>
              <w:t xml:space="preserve">сполнение анимационных программ; Договорные отношения с посредниками, партнерами, поставщиками услуг. </w:t>
            </w:r>
            <w:bookmarkEnd w:id="7"/>
          </w:p>
        </w:tc>
      </w:tr>
      <w:tr w:rsidR="00125DEC" w:rsidRPr="00E83579" w:rsidTr="00E83579">
        <w:tc>
          <w:tcPr>
            <w:tcW w:w="817" w:type="dxa"/>
          </w:tcPr>
          <w:p w:rsidR="00125DEC" w:rsidRPr="00E83579" w:rsidRDefault="00125DEC">
            <w:pPr>
              <w:numPr>
                <w:ilvl w:val="0"/>
                <w:numId w:val="6"/>
              </w:numPr>
              <w:jc w:val="both"/>
              <w:rPr>
                <w:color w:val="000000"/>
              </w:rPr>
            </w:pPr>
          </w:p>
        </w:tc>
        <w:tc>
          <w:tcPr>
            <w:tcW w:w="2977" w:type="dxa"/>
          </w:tcPr>
          <w:p w:rsidR="00125DEC" w:rsidRPr="00E83579" w:rsidRDefault="00125DEC">
            <w:pPr>
              <w:rPr>
                <w:color w:val="000000"/>
              </w:rPr>
            </w:pPr>
            <w:r w:rsidRPr="00E83579">
              <w:rPr>
                <w:color w:val="000000"/>
              </w:rPr>
              <w:t xml:space="preserve">Анимационные программы обслуживания и услуги в деятельности индустрии гостеприимства </w:t>
            </w:r>
          </w:p>
        </w:tc>
        <w:tc>
          <w:tcPr>
            <w:tcW w:w="6201" w:type="dxa"/>
          </w:tcPr>
          <w:p w:rsidR="00125DEC" w:rsidRPr="00E83579" w:rsidRDefault="00125DEC">
            <w:pPr>
              <w:rPr>
                <w:color w:val="000000"/>
              </w:rPr>
            </w:pPr>
            <w:r w:rsidRPr="00E83579">
              <w:rPr>
                <w:color w:val="000000"/>
              </w:rPr>
              <w:t xml:space="preserve">Моделирование анимационной деятельности; Анимационные программы в сфере гостеприимства; Виды анимационных услуг в обслуживания для различных видов целевой аудитории в индустрии гостеприимства; Специфика целей и задач анимационных программ; Специфика постановки анимационных программ; Основные разновидности анимационных тем и идей программ; </w:t>
            </w:r>
          </w:p>
          <w:p w:rsidR="00125DEC" w:rsidRPr="00E83579" w:rsidRDefault="00125DEC">
            <w:pPr>
              <w:tabs>
                <w:tab w:val="num" w:pos="851"/>
              </w:tabs>
              <w:rPr>
                <w:color w:val="000000"/>
              </w:rPr>
            </w:pPr>
            <w:r w:rsidRPr="00E83579">
              <w:rPr>
                <w:color w:val="000000"/>
              </w:rPr>
              <w:t>.</w:t>
            </w:r>
          </w:p>
        </w:tc>
      </w:tr>
      <w:bookmarkEnd w:id="2"/>
    </w:tbl>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rPr>
          <w:b/>
          <w:color w:val="000000"/>
        </w:rPr>
      </w:pPr>
      <w:r w:rsidRPr="00E83579">
        <w:rPr>
          <w:b/>
          <w:color w:val="000000"/>
        </w:rPr>
        <w:t>4.2.2. Содержание практических занятий</w:t>
      </w:r>
    </w:p>
    <w:p w:rsidR="00125DEC" w:rsidRPr="00E83579" w:rsidRDefault="00125DEC" w:rsidP="00E83579">
      <w:pPr>
        <w:autoSpaceDE w:val="0"/>
        <w:autoSpaceDN w:val="0"/>
        <w:adjustRightInd w:val="0"/>
        <w:jc w:val="center"/>
        <w:rPr>
          <w:color w:val="00000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2"/>
        <w:gridCol w:w="2918"/>
        <w:gridCol w:w="5947"/>
      </w:tblGrid>
      <w:tr w:rsidR="00125DEC" w:rsidRPr="00E83579" w:rsidTr="00E83579">
        <w:tc>
          <w:tcPr>
            <w:tcW w:w="817" w:type="dxa"/>
          </w:tcPr>
          <w:p w:rsidR="00125DEC" w:rsidRPr="00E83579" w:rsidRDefault="00125DEC">
            <w:pPr>
              <w:jc w:val="center"/>
              <w:rPr>
                <w:b/>
                <w:bCs/>
                <w:color w:val="000000"/>
              </w:rPr>
            </w:pPr>
            <w:r w:rsidRPr="00E83579">
              <w:rPr>
                <w:b/>
                <w:bCs/>
                <w:color w:val="000000"/>
              </w:rPr>
              <w:t>№ п/п</w:t>
            </w:r>
          </w:p>
        </w:tc>
        <w:tc>
          <w:tcPr>
            <w:tcW w:w="2977" w:type="dxa"/>
          </w:tcPr>
          <w:p w:rsidR="00125DEC" w:rsidRPr="00E83579" w:rsidRDefault="00125DEC">
            <w:pPr>
              <w:jc w:val="center"/>
              <w:rPr>
                <w:b/>
                <w:bCs/>
                <w:color w:val="000000"/>
              </w:rPr>
            </w:pPr>
            <w:r w:rsidRPr="00E83579">
              <w:rPr>
                <w:b/>
                <w:bCs/>
                <w:color w:val="000000"/>
              </w:rPr>
              <w:t>Наименование темы (раздела) дисциплины</w:t>
            </w:r>
          </w:p>
        </w:tc>
        <w:tc>
          <w:tcPr>
            <w:tcW w:w="6201" w:type="dxa"/>
          </w:tcPr>
          <w:p w:rsidR="00125DEC" w:rsidRPr="00E83579" w:rsidRDefault="00125DEC">
            <w:pPr>
              <w:jc w:val="center"/>
              <w:rPr>
                <w:b/>
                <w:bCs/>
                <w:color w:val="000000"/>
              </w:rPr>
            </w:pPr>
            <w:r w:rsidRPr="00E83579">
              <w:rPr>
                <w:b/>
                <w:bCs/>
                <w:color w:val="000000"/>
              </w:rPr>
              <w:t>Содержание практических занятий</w:t>
            </w:r>
          </w:p>
        </w:tc>
      </w:tr>
      <w:tr w:rsidR="00125DEC" w:rsidRPr="00E83579" w:rsidTr="00E83579">
        <w:tc>
          <w:tcPr>
            <w:tcW w:w="817" w:type="dxa"/>
          </w:tcPr>
          <w:p w:rsidR="00125DEC" w:rsidRPr="00E83579" w:rsidRDefault="00125DEC">
            <w:pPr>
              <w:numPr>
                <w:ilvl w:val="0"/>
                <w:numId w:val="3"/>
              </w:numPr>
              <w:ind w:left="0"/>
              <w:jc w:val="both"/>
              <w:rPr>
                <w:color w:val="000000"/>
              </w:rPr>
            </w:pPr>
            <w:r w:rsidRPr="00E83579">
              <w:rPr>
                <w:color w:val="000000"/>
              </w:rPr>
              <w:t xml:space="preserve">1. </w:t>
            </w:r>
          </w:p>
        </w:tc>
        <w:tc>
          <w:tcPr>
            <w:tcW w:w="2977" w:type="dxa"/>
          </w:tcPr>
          <w:p w:rsidR="00125DEC" w:rsidRPr="00E83579" w:rsidRDefault="00125DEC">
            <w:pPr>
              <w:pStyle w:val="Style12"/>
              <w:spacing w:line="240" w:lineRule="auto"/>
              <w:rPr>
                <w:color w:val="000000"/>
                <w:spacing w:val="2"/>
              </w:rPr>
            </w:pPr>
            <w:r w:rsidRPr="00E83579">
              <w:rPr>
                <w:color w:val="000000"/>
                <w:spacing w:val="2"/>
              </w:rPr>
              <w:t>Теоретические         основы анимационной   деятельности</w:t>
            </w:r>
          </w:p>
          <w:p w:rsidR="00125DEC" w:rsidRPr="00E83579" w:rsidRDefault="00125DEC">
            <w:pPr>
              <w:pStyle w:val="Style12"/>
              <w:spacing w:line="240" w:lineRule="auto"/>
              <w:rPr>
                <w:color w:val="000000"/>
                <w:spacing w:val="2"/>
              </w:rPr>
            </w:pPr>
          </w:p>
        </w:tc>
        <w:tc>
          <w:tcPr>
            <w:tcW w:w="6201" w:type="dxa"/>
          </w:tcPr>
          <w:p w:rsidR="00125DEC" w:rsidRPr="00E83579" w:rsidRDefault="00125DEC">
            <w:pPr>
              <w:numPr>
                <w:ilvl w:val="0"/>
                <w:numId w:val="7"/>
              </w:numPr>
              <w:rPr>
                <w:color w:val="000000"/>
              </w:rPr>
            </w:pPr>
            <w:r w:rsidRPr="00E83579">
              <w:rPr>
                <w:color w:val="000000"/>
              </w:rPr>
              <w:t>Связь социально-культурной анимации с другими сферами деятельности: туризм, коммуникации, рекреация;</w:t>
            </w:r>
          </w:p>
          <w:p w:rsidR="00125DEC" w:rsidRPr="00E83579" w:rsidRDefault="00125DEC">
            <w:pPr>
              <w:numPr>
                <w:ilvl w:val="0"/>
                <w:numId w:val="7"/>
              </w:numPr>
              <w:rPr>
                <w:color w:val="000000"/>
              </w:rPr>
            </w:pPr>
            <w:r w:rsidRPr="00E83579">
              <w:rPr>
                <w:color w:val="000000"/>
              </w:rPr>
              <w:t xml:space="preserve"> Социально-культурная анимация как форма активности личности;</w:t>
            </w:r>
          </w:p>
          <w:p w:rsidR="00125DEC" w:rsidRPr="00E83579" w:rsidRDefault="00125DEC">
            <w:pPr>
              <w:numPr>
                <w:ilvl w:val="0"/>
                <w:numId w:val="7"/>
              </w:numPr>
              <w:rPr>
                <w:color w:val="000000"/>
              </w:rPr>
            </w:pPr>
            <w:r w:rsidRPr="00E83579">
              <w:rPr>
                <w:color w:val="000000"/>
              </w:rPr>
              <w:t xml:space="preserve"> Принципы и функции социально-культурной анимации;</w:t>
            </w:r>
          </w:p>
          <w:p w:rsidR="00125DEC" w:rsidRPr="00E83579" w:rsidRDefault="00125DEC">
            <w:pPr>
              <w:numPr>
                <w:ilvl w:val="0"/>
                <w:numId w:val="7"/>
              </w:numPr>
              <w:rPr>
                <w:color w:val="000000"/>
              </w:rPr>
            </w:pPr>
            <w:r w:rsidRPr="00E83579">
              <w:rPr>
                <w:color w:val="000000"/>
              </w:rPr>
              <w:t xml:space="preserve"> Структура анимации;</w:t>
            </w:r>
          </w:p>
          <w:p w:rsidR="00125DEC" w:rsidRPr="00E83579" w:rsidRDefault="00125DEC">
            <w:pPr>
              <w:numPr>
                <w:ilvl w:val="0"/>
                <w:numId w:val="7"/>
              </w:numPr>
              <w:rPr>
                <w:color w:val="000000"/>
              </w:rPr>
            </w:pPr>
            <w:r w:rsidRPr="00E83579">
              <w:rPr>
                <w:color w:val="000000"/>
              </w:rPr>
              <w:t xml:space="preserve"> Классификация анимации;</w:t>
            </w:r>
          </w:p>
        </w:tc>
      </w:tr>
      <w:tr w:rsidR="00125DEC" w:rsidRPr="00E83579" w:rsidTr="00E83579">
        <w:tc>
          <w:tcPr>
            <w:tcW w:w="817" w:type="dxa"/>
          </w:tcPr>
          <w:p w:rsidR="00125DEC" w:rsidRPr="00E83579" w:rsidRDefault="00125DEC">
            <w:pPr>
              <w:numPr>
                <w:ilvl w:val="0"/>
                <w:numId w:val="3"/>
              </w:numPr>
              <w:ind w:left="0"/>
              <w:jc w:val="both"/>
              <w:rPr>
                <w:color w:val="000000"/>
              </w:rPr>
            </w:pPr>
            <w:r w:rsidRPr="00E83579">
              <w:rPr>
                <w:color w:val="000000"/>
              </w:rPr>
              <w:t>2.</w:t>
            </w:r>
          </w:p>
        </w:tc>
        <w:tc>
          <w:tcPr>
            <w:tcW w:w="2977" w:type="dxa"/>
          </w:tcPr>
          <w:p w:rsidR="00125DEC" w:rsidRPr="00E83579" w:rsidRDefault="00125DEC">
            <w:pPr>
              <w:pStyle w:val="Style12"/>
              <w:spacing w:line="240" w:lineRule="auto"/>
              <w:rPr>
                <w:color w:val="000000"/>
                <w:spacing w:val="2"/>
              </w:rPr>
            </w:pPr>
            <w:r w:rsidRPr="00E83579">
              <w:rPr>
                <w:color w:val="000000"/>
                <w:spacing w:val="2"/>
              </w:rPr>
              <w:t xml:space="preserve">Исторические предпосылки анимационной деятельности  </w:t>
            </w:r>
          </w:p>
        </w:tc>
        <w:tc>
          <w:tcPr>
            <w:tcW w:w="6201" w:type="dxa"/>
          </w:tcPr>
          <w:p w:rsidR="00125DEC" w:rsidRPr="00E83579" w:rsidRDefault="00125DEC">
            <w:pPr>
              <w:numPr>
                <w:ilvl w:val="0"/>
                <w:numId w:val="8"/>
              </w:numPr>
              <w:ind w:left="-3" w:firstLine="0"/>
              <w:rPr>
                <w:color w:val="000000"/>
              </w:rPr>
            </w:pPr>
            <w:r w:rsidRPr="00E83579">
              <w:rPr>
                <w:color w:val="000000"/>
              </w:rPr>
              <w:t>Развитие и становление анимации в ресторанах и кафе;</w:t>
            </w:r>
          </w:p>
          <w:p w:rsidR="00125DEC" w:rsidRPr="00E83579" w:rsidRDefault="00125DEC">
            <w:pPr>
              <w:numPr>
                <w:ilvl w:val="0"/>
                <w:numId w:val="8"/>
              </w:numPr>
              <w:ind w:left="-3" w:firstLine="0"/>
              <w:rPr>
                <w:color w:val="000000"/>
              </w:rPr>
            </w:pPr>
            <w:r w:rsidRPr="00E83579">
              <w:rPr>
                <w:color w:val="000000"/>
              </w:rPr>
              <w:t xml:space="preserve"> Виды анимационных программ в помещениях и на открытом пространстве;</w:t>
            </w:r>
          </w:p>
          <w:p w:rsidR="00125DEC" w:rsidRPr="00E83579" w:rsidRDefault="00125DEC">
            <w:pPr>
              <w:numPr>
                <w:ilvl w:val="0"/>
                <w:numId w:val="8"/>
              </w:numPr>
              <w:ind w:left="-3" w:firstLine="0"/>
              <w:rPr>
                <w:color w:val="000000"/>
              </w:rPr>
            </w:pPr>
            <w:r w:rsidRPr="00E83579">
              <w:rPr>
                <w:color w:val="000000"/>
              </w:rPr>
              <w:t xml:space="preserve"> Вклад отечественных ученых в исследования социально-культурной анимации (Т.Г. Киселевой, Ю.Д. Красильникова, Е.Б. </w:t>
            </w:r>
            <w:proofErr w:type="spellStart"/>
            <w:r w:rsidRPr="00E83579">
              <w:rPr>
                <w:color w:val="000000"/>
              </w:rPr>
              <w:t>Мамбекова</w:t>
            </w:r>
            <w:proofErr w:type="spellEnd"/>
            <w:r w:rsidRPr="00E83579">
              <w:rPr>
                <w:color w:val="000000"/>
              </w:rPr>
              <w:t xml:space="preserve">, В. С. </w:t>
            </w:r>
            <w:proofErr w:type="spellStart"/>
            <w:r w:rsidRPr="00E83579">
              <w:rPr>
                <w:color w:val="000000"/>
              </w:rPr>
              <w:t>Русановой</w:t>
            </w:r>
            <w:proofErr w:type="spellEnd"/>
            <w:r w:rsidRPr="00E83579">
              <w:rPr>
                <w:color w:val="000000"/>
              </w:rPr>
              <w:t xml:space="preserve">, Р.Г. </w:t>
            </w:r>
            <w:proofErr w:type="spellStart"/>
            <w:r w:rsidRPr="00E83579">
              <w:rPr>
                <w:color w:val="000000"/>
              </w:rPr>
              <w:t>Салахутдинова</w:t>
            </w:r>
            <w:proofErr w:type="spellEnd"/>
            <w:r w:rsidRPr="00E83579">
              <w:rPr>
                <w:color w:val="000000"/>
              </w:rPr>
              <w:t>, Н.Н. Ярошенко); Социально-культурная анимация в контексте русских культурно-творческих традиций;</w:t>
            </w:r>
          </w:p>
          <w:p w:rsidR="00125DEC" w:rsidRPr="00E83579" w:rsidRDefault="00125DEC">
            <w:pPr>
              <w:numPr>
                <w:ilvl w:val="0"/>
                <w:numId w:val="8"/>
              </w:numPr>
              <w:ind w:left="-3" w:firstLine="0"/>
              <w:rPr>
                <w:color w:val="000000"/>
              </w:rPr>
            </w:pPr>
            <w:r w:rsidRPr="00E83579">
              <w:rPr>
                <w:color w:val="000000"/>
              </w:rPr>
              <w:t xml:space="preserve"> Русская народная культура как основа анимационной деятельности;</w:t>
            </w:r>
          </w:p>
          <w:p w:rsidR="00125DEC" w:rsidRPr="00E83579" w:rsidRDefault="00125DEC">
            <w:pPr>
              <w:numPr>
                <w:ilvl w:val="0"/>
                <w:numId w:val="8"/>
              </w:numPr>
              <w:ind w:left="-3" w:firstLine="0"/>
              <w:rPr>
                <w:color w:val="000000"/>
              </w:rPr>
            </w:pPr>
            <w:r w:rsidRPr="00E83579">
              <w:rPr>
                <w:color w:val="000000"/>
              </w:rPr>
              <w:t xml:space="preserve"> Русские    духовные    и    культурно-творческие    традиции    как методологическая основа для социально-культурной анимации в России;</w:t>
            </w:r>
          </w:p>
          <w:p w:rsidR="00125DEC" w:rsidRPr="00E83579" w:rsidRDefault="00125DEC">
            <w:pPr>
              <w:numPr>
                <w:ilvl w:val="0"/>
                <w:numId w:val="8"/>
              </w:numPr>
              <w:ind w:left="-3" w:firstLine="0"/>
              <w:rPr>
                <w:color w:val="000000"/>
              </w:rPr>
            </w:pPr>
            <w:r w:rsidRPr="00E83579">
              <w:rPr>
                <w:color w:val="000000"/>
              </w:rPr>
              <w:t xml:space="preserve"> Праздничная культура в системе социально-культурной анимации;</w:t>
            </w:r>
          </w:p>
          <w:p w:rsidR="00125DEC" w:rsidRPr="00E83579" w:rsidRDefault="00125DEC">
            <w:pPr>
              <w:numPr>
                <w:ilvl w:val="0"/>
                <w:numId w:val="8"/>
              </w:numPr>
              <w:ind w:left="-3" w:firstLine="0"/>
              <w:rPr>
                <w:color w:val="000000"/>
              </w:rPr>
            </w:pPr>
            <w:r w:rsidRPr="00E83579">
              <w:rPr>
                <w:color w:val="000000"/>
              </w:rPr>
              <w:t xml:space="preserve"> Праздник как анимационное мероприятие;</w:t>
            </w:r>
          </w:p>
          <w:p w:rsidR="00125DEC" w:rsidRPr="00E83579" w:rsidRDefault="00125DEC">
            <w:pPr>
              <w:numPr>
                <w:ilvl w:val="0"/>
                <w:numId w:val="8"/>
              </w:numPr>
              <w:ind w:left="-3" w:firstLine="0"/>
              <w:rPr>
                <w:color w:val="000000"/>
              </w:rPr>
            </w:pPr>
            <w:r w:rsidRPr="00E83579">
              <w:rPr>
                <w:color w:val="000000"/>
              </w:rPr>
              <w:t xml:space="preserve"> Новейшее время, эволюция празднеств и зрелищ в России.</w:t>
            </w:r>
          </w:p>
        </w:tc>
      </w:tr>
      <w:tr w:rsidR="00125DEC" w:rsidRPr="00E83579" w:rsidTr="00E83579">
        <w:tc>
          <w:tcPr>
            <w:tcW w:w="817" w:type="dxa"/>
          </w:tcPr>
          <w:p w:rsidR="00125DEC" w:rsidRPr="00E83579" w:rsidRDefault="00125DEC">
            <w:pPr>
              <w:numPr>
                <w:ilvl w:val="0"/>
                <w:numId w:val="3"/>
              </w:numPr>
              <w:ind w:left="0"/>
              <w:jc w:val="both"/>
              <w:rPr>
                <w:color w:val="000000"/>
              </w:rPr>
            </w:pPr>
            <w:r w:rsidRPr="00E83579">
              <w:rPr>
                <w:color w:val="000000"/>
              </w:rPr>
              <w:t>3.</w:t>
            </w:r>
          </w:p>
        </w:tc>
        <w:tc>
          <w:tcPr>
            <w:tcW w:w="2977" w:type="dxa"/>
          </w:tcPr>
          <w:p w:rsidR="00125DEC" w:rsidRPr="00E83579" w:rsidRDefault="00125DEC">
            <w:pPr>
              <w:rPr>
                <w:color w:val="000000"/>
              </w:rPr>
            </w:pPr>
            <w:r w:rsidRPr="00E83579">
              <w:rPr>
                <w:color w:val="000000"/>
                <w:spacing w:val="2"/>
              </w:rPr>
              <w:t>Инфраструктура анимации.</w:t>
            </w:r>
          </w:p>
        </w:tc>
        <w:tc>
          <w:tcPr>
            <w:tcW w:w="6201" w:type="dxa"/>
          </w:tcPr>
          <w:p w:rsidR="00125DEC" w:rsidRPr="00E83579" w:rsidRDefault="00125DEC">
            <w:pPr>
              <w:numPr>
                <w:ilvl w:val="0"/>
                <w:numId w:val="9"/>
              </w:numPr>
              <w:ind w:left="-3" w:firstLine="0"/>
              <w:rPr>
                <w:color w:val="000000"/>
              </w:rPr>
            </w:pPr>
            <w:r w:rsidRPr="00E83579">
              <w:rPr>
                <w:color w:val="000000"/>
              </w:rPr>
              <w:t>Заведение общественного питания;</w:t>
            </w:r>
          </w:p>
          <w:p w:rsidR="00125DEC" w:rsidRPr="00E83579" w:rsidRDefault="00125DEC">
            <w:pPr>
              <w:numPr>
                <w:ilvl w:val="0"/>
                <w:numId w:val="9"/>
              </w:numPr>
              <w:ind w:left="-3" w:firstLine="0"/>
              <w:rPr>
                <w:color w:val="000000"/>
              </w:rPr>
            </w:pPr>
            <w:r w:rsidRPr="00E83579">
              <w:rPr>
                <w:color w:val="000000"/>
              </w:rPr>
              <w:t xml:space="preserve"> Тематические парки: культурно-исторические, национальные природные научно познавательные, океанариумы и дельфинарии, зоопарки, </w:t>
            </w:r>
            <w:proofErr w:type="spellStart"/>
            <w:r w:rsidRPr="00E83579">
              <w:rPr>
                <w:color w:val="000000"/>
              </w:rPr>
              <w:t>аттрактивные</w:t>
            </w:r>
            <w:proofErr w:type="spellEnd"/>
            <w:r w:rsidRPr="00E83579">
              <w:rPr>
                <w:color w:val="000000"/>
              </w:rPr>
              <w:t xml:space="preserve"> парки, аквапарки, индустриальные парки, парки культуры, дворцово-парковые ансамбли;</w:t>
            </w:r>
          </w:p>
          <w:p w:rsidR="00125DEC" w:rsidRPr="00E83579" w:rsidRDefault="00125DEC">
            <w:pPr>
              <w:numPr>
                <w:ilvl w:val="0"/>
                <w:numId w:val="9"/>
              </w:numPr>
              <w:ind w:left="-3" w:firstLine="0"/>
              <w:rPr>
                <w:color w:val="000000"/>
              </w:rPr>
            </w:pPr>
            <w:r w:rsidRPr="00E83579">
              <w:rPr>
                <w:color w:val="000000"/>
              </w:rPr>
              <w:t>Туристские объекты;</w:t>
            </w:r>
          </w:p>
          <w:p w:rsidR="00125DEC" w:rsidRPr="00E83579" w:rsidRDefault="00125DEC">
            <w:pPr>
              <w:numPr>
                <w:ilvl w:val="0"/>
                <w:numId w:val="9"/>
              </w:numPr>
              <w:ind w:left="-3" w:firstLine="0"/>
              <w:rPr>
                <w:color w:val="000000"/>
              </w:rPr>
            </w:pPr>
            <w:r w:rsidRPr="00E83579">
              <w:rPr>
                <w:color w:val="000000"/>
              </w:rPr>
              <w:t xml:space="preserve"> Музеи;</w:t>
            </w:r>
          </w:p>
          <w:p w:rsidR="00125DEC" w:rsidRPr="00E83579" w:rsidRDefault="00125DEC">
            <w:pPr>
              <w:numPr>
                <w:ilvl w:val="0"/>
                <w:numId w:val="9"/>
              </w:numPr>
              <w:ind w:left="-3" w:firstLine="0"/>
              <w:rPr>
                <w:color w:val="000000"/>
              </w:rPr>
            </w:pPr>
            <w:r w:rsidRPr="00E83579">
              <w:rPr>
                <w:color w:val="000000"/>
              </w:rPr>
              <w:t xml:space="preserve"> Театральные и концертные кинозалы;</w:t>
            </w:r>
          </w:p>
          <w:p w:rsidR="00125DEC" w:rsidRPr="00E83579" w:rsidRDefault="00125DEC">
            <w:pPr>
              <w:numPr>
                <w:ilvl w:val="0"/>
                <w:numId w:val="9"/>
              </w:numPr>
              <w:ind w:left="-3" w:firstLine="0"/>
              <w:rPr>
                <w:color w:val="000000"/>
              </w:rPr>
            </w:pPr>
            <w:r w:rsidRPr="00E83579">
              <w:rPr>
                <w:color w:val="000000"/>
              </w:rPr>
              <w:t xml:space="preserve"> Спортивные сооружения;</w:t>
            </w:r>
          </w:p>
          <w:p w:rsidR="00125DEC" w:rsidRPr="00E83579" w:rsidRDefault="00125DEC">
            <w:pPr>
              <w:numPr>
                <w:ilvl w:val="0"/>
                <w:numId w:val="9"/>
              </w:numPr>
              <w:ind w:left="-3" w:firstLine="0"/>
              <w:rPr>
                <w:color w:val="000000"/>
              </w:rPr>
            </w:pPr>
            <w:r w:rsidRPr="00E83579">
              <w:rPr>
                <w:color w:val="000000"/>
              </w:rPr>
              <w:t xml:space="preserve"> Клубы – профессиональные, элитарные, городские, спортивные, обеденные, университетские, военные, товарищеские, корпоративные, комплексные, яхт-клубы, комплексные, специализированные;</w:t>
            </w:r>
          </w:p>
          <w:p w:rsidR="00125DEC" w:rsidRPr="00E83579" w:rsidRDefault="00125DEC">
            <w:pPr>
              <w:numPr>
                <w:ilvl w:val="0"/>
                <w:numId w:val="9"/>
              </w:numPr>
              <w:ind w:left="-3" w:firstLine="0"/>
              <w:rPr>
                <w:color w:val="000000"/>
              </w:rPr>
            </w:pPr>
            <w:r w:rsidRPr="00E83579">
              <w:rPr>
                <w:color w:val="000000"/>
              </w:rPr>
              <w:t xml:space="preserve"> Игорные заведения;</w:t>
            </w:r>
          </w:p>
          <w:p w:rsidR="00125DEC" w:rsidRPr="00E83579" w:rsidRDefault="00125DEC">
            <w:pPr>
              <w:numPr>
                <w:ilvl w:val="0"/>
                <w:numId w:val="9"/>
              </w:numPr>
              <w:ind w:left="-3" w:firstLine="0"/>
              <w:rPr>
                <w:color w:val="000000"/>
              </w:rPr>
            </w:pPr>
            <w:r w:rsidRPr="00E83579">
              <w:rPr>
                <w:color w:val="000000"/>
              </w:rPr>
              <w:t xml:space="preserve"> Заведения общественного питания;</w:t>
            </w:r>
          </w:p>
          <w:p w:rsidR="00125DEC" w:rsidRPr="00E83579" w:rsidRDefault="00125DEC">
            <w:pPr>
              <w:numPr>
                <w:ilvl w:val="0"/>
                <w:numId w:val="9"/>
              </w:numPr>
              <w:ind w:left="-3" w:firstLine="0"/>
              <w:rPr>
                <w:color w:val="000000"/>
              </w:rPr>
            </w:pPr>
            <w:r w:rsidRPr="00E83579">
              <w:rPr>
                <w:color w:val="000000"/>
              </w:rPr>
              <w:t>Деятельность Европейской ассоциации аниматоров;</w:t>
            </w:r>
          </w:p>
          <w:p w:rsidR="00125DEC" w:rsidRPr="00E83579" w:rsidRDefault="00125DEC">
            <w:pPr>
              <w:numPr>
                <w:ilvl w:val="0"/>
                <w:numId w:val="9"/>
              </w:numPr>
              <w:ind w:left="-3" w:firstLine="0"/>
              <w:rPr>
                <w:color w:val="000000"/>
              </w:rPr>
            </w:pPr>
            <w:r w:rsidRPr="00E83579">
              <w:rPr>
                <w:color w:val="000000"/>
              </w:rPr>
              <w:t xml:space="preserve"> Международные анимационные фестивали в разных странах мира;</w:t>
            </w:r>
          </w:p>
          <w:p w:rsidR="00125DEC" w:rsidRPr="00E83579" w:rsidRDefault="00125DEC">
            <w:pPr>
              <w:numPr>
                <w:ilvl w:val="0"/>
                <w:numId w:val="9"/>
              </w:numPr>
              <w:ind w:left="-3" w:firstLine="0"/>
              <w:rPr>
                <w:color w:val="000000"/>
              </w:rPr>
            </w:pPr>
            <w:r w:rsidRPr="00E83579">
              <w:rPr>
                <w:color w:val="000000"/>
              </w:rPr>
              <w:t>Привлечение населения к добровольческой деятельности: PR и реклама;</w:t>
            </w:r>
          </w:p>
          <w:p w:rsidR="00125DEC" w:rsidRPr="00E83579" w:rsidRDefault="00125DEC">
            <w:pPr>
              <w:ind w:left="-3"/>
              <w:rPr>
                <w:color w:val="000000"/>
              </w:rPr>
            </w:pPr>
          </w:p>
        </w:tc>
      </w:tr>
      <w:tr w:rsidR="00125DEC" w:rsidRPr="00E83579" w:rsidTr="00E83579">
        <w:tc>
          <w:tcPr>
            <w:tcW w:w="817" w:type="dxa"/>
          </w:tcPr>
          <w:p w:rsidR="00125DEC" w:rsidRPr="00E83579" w:rsidRDefault="00125DEC">
            <w:pPr>
              <w:numPr>
                <w:ilvl w:val="0"/>
                <w:numId w:val="3"/>
              </w:numPr>
              <w:ind w:left="0"/>
              <w:jc w:val="both"/>
              <w:rPr>
                <w:color w:val="000000"/>
              </w:rPr>
            </w:pPr>
            <w:r w:rsidRPr="00E83579">
              <w:rPr>
                <w:color w:val="000000"/>
              </w:rPr>
              <w:t>4.</w:t>
            </w:r>
          </w:p>
        </w:tc>
        <w:tc>
          <w:tcPr>
            <w:tcW w:w="2977" w:type="dxa"/>
          </w:tcPr>
          <w:p w:rsidR="00125DEC" w:rsidRPr="00E83579" w:rsidRDefault="00125DEC">
            <w:pPr>
              <w:rPr>
                <w:color w:val="000000"/>
              </w:rPr>
            </w:pPr>
            <w:r w:rsidRPr="00E83579">
              <w:rPr>
                <w:color w:val="000000"/>
              </w:rPr>
              <w:t>Роль анимационных технологий в эффективности работы учреждений индустрии гостеприимства</w:t>
            </w:r>
          </w:p>
        </w:tc>
        <w:tc>
          <w:tcPr>
            <w:tcW w:w="6201" w:type="dxa"/>
          </w:tcPr>
          <w:p w:rsidR="00125DEC" w:rsidRPr="00E83579" w:rsidRDefault="00125DEC">
            <w:pPr>
              <w:numPr>
                <w:ilvl w:val="0"/>
                <w:numId w:val="10"/>
              </w:numPr>
              <w:ind w:left="0" w:firstLine="0"/>
              <w:jc w:val="both"/>
              <w:rPr>
                <w:color w:val="000000"/>
              </w:rPr>
            </w:pPr>
            <w:r w:rsidRPr="00E83579">
              <w:rPr>
                <w:color w:val="000000"/>
              </w:rPr>
              <w:t xml:space="preserve">Дифференциация рынка развлечений </w:t>
            </w:r>
          </w:p>
          <w:p w:rsidR="00125DEC" w:rsidRPr="00E83579" w:rsidRDefault="00125DEC">
            <w:pPr>
              <w:numPr>
                <w:ilvl w:val="0"/>
                <w:numId w:val="10"/>
              </w:numPr>
              <w:ind w:left="0" w:firstLine="0"/>
              <w:jc w:val="both"/>
              <w:rPr>
                <w:color w:val="000000"/>
              </w:rPr>
            </w:pPr>
            <w:r w:rsidRPr="00E83579">
              <w:rPr>
                <w:color w:val="000000"/>
              </w:rPr>
              <w:t xml:space="preserve"> Роль анимационных услуг в привлечении клиентов и обеспечение работа в группах, дискуссия, решение ситуационных задач, анализ контента фронтальный и индивидуальный опрос, обсуждение, сообщения конкурентоспособности;</w:t>
            </w:r>
          </w:p>
          <w:p w:rsidR="00125DEC" w:rsidRPr="00E83579" w:rsidRDefault="00125DEC">
            <w:pPr>
              <w:numPr>
                <w:ilvl w:val="0"/>
                <w:numId w:val="10"/>
              </w:numPr>
              <w:ind w:left="0" w:firstLine="0"/>
              <w:jc w:val="both"/>
              <w:rPr>
                <w:color w:val="000000"/>
              </w:rPr>
            </w:pPr>
            <w:r w:rsidRPr="00E83579">
              <w:rPr>
                <w:color w:val="000000"/>
              </w:rPr>
              <w:t xml:space="preserve"> Факторы, влияющие на конкурентоспособность анимационных программ и услуг;</w:t>
            </w:r>
          </w:p>
          <w:p w:rsidR="00125DEC" w:rsidRPr="00E83579" w:rsidRDefault="00125DEC">
            <w:pPr>
              <w:numPr>
                <w:ilvl w:val="0"/>
                <w:numId w:val="10"/>
              </w:numPr>
              <w:ind w:left="0" w:firstLine="0"/>
              <w:jc w:val="both"/>
              <w:rPr>
                <w:color w:val="000000"/>
              </w:rPr>
            </w:pPr>
            <w:r w:rsidRPr="00E83579">
              <w:rPr>
                <w:color w:val="000000"/>
              </w:rPr>
              <w:t xml:space="preserve"> Показатели эффективности и конкурентоспособности анимационной продукции и услуг;</w:t>
            </w:r>
          </w:p>
          <w:p w:rsidR="00125DEC" w:rsidRPr="00E83579" w:rsidRDefault="00125DEC">
            <w:pPr>
              <w:numPr>
                <w:ilvl w:val="0"/>
                <w:numId w:val="10"/>
              </w:numPr>
              <w:ind w:left="0" w:firstLine="0"/>
              <w:jc w:val="both"/>
              <w:rPr>
                <w:color w:val="000000"/>
              </w:rPr>
            </w:pPr>
            <w:r w:rsidRPr="00E83579">
              <w:rPr>
                <w:color w:val="000000"/>
              </w:rPr>
              <w:t xml:space="preserve"> Оценка уровня развития и эффективности анимационной деятельности.  </w:t>
            </w:r>
          </w:p>
        </w:tc>
      </w:tr>
      <w:tr w:rsidR="00125DEC" w:rsidRPr="00E83579" w:rsidTr="00E83579">
        <w:tc>
          <w:tcPr>
            <w:tcW w:w="817" w:type="dxa"/>
          </w:tcPr>
          <w:p w:rsidR="00125DEC" w:rsidRPr="00E83579" w:rsidRDefault="00125DEC">
            <w:pPr>
              <w:numPr>
                <w:ilvl w:val="0"/>
                <w:numId w:val="3"/>
              </w:numPr>
              <w:ind w:left="0"/>
              <w:jc w:val="both"/>
              <w:rPr>
                <w:color w:val="000000"/>
              </w:rPr>
            </w:pPr>
            <w:r w:rsidRPr="00E83579">
              <w:rPr>
                <w:color w:val="000000"/>
              </w:rPr>
              <w:t>5.</w:t>
            </w:r>
          </w:p>
        </w:tc>
        <w:tc>
          <w:tcPr>
            <w:tcW w:w="2977" w:type="dxa"/>
          </w:tcPr>
          <w:p w:rsidR="00125DEC" w:rsidRPr="00E83579" w:rsidRDefault="00125DEC">
            <w:pPr>
              <w:rPr>
                <w:color w:val="000000"/>
              </w:rPr>
            </w:pPr>
            <w:r w:rsidRPr="00E83579">
              <w:rPr>
                <w:color w:val="000000"/>
              </w:rPr>
              <w:t>Организационно-управленческие         аспекты социально-культурной анимации учреждений индустрии гостеприимства</w:t>
            </w:r>
          </w:p>
        </w:tc>
        <w:tc>
          <w:tcPr>
            <w:tcW w:w="6201" w:type="dxa"/>
          </w:tcPr>
          <w:p w:rsidR="00125DEC" w:rsidRPr="00E83579" w:rsidRDefault="00125DEC">
            <w:pPr>
              <w:numPr>
                <w:ilvl w:val="0"/>
                <w:numId w:val="11"/>
              </w:numPr>
              <w:ind w:left="-3" w:firstLine="3"/>
              <w:rPr>
                <w:color w:val="000000"/>
              </w:rPr>
            </w:pPr>
            <w:r w:rsidRPr="00E83579">
              <w:rPr>
                <w:color w:val="000000"/>
              </w:rPr>
              <w:t>Система подготовки кадров и обзор научно-методической литературы по социально-культурной анимации;</w:t>
            </w:r>
          </w:p>
          <w:p w:rsidR="00125DEC" w:rsidRPr="00E83579" w:rsidRDefault="00125DEC">
            <w:pPr>
              <w:numPr>
                <w:ilvl w:val="0"/>
                <w:numId w:val="11"/>
              </w:numPr>
              <w:ind w:left="-3" w:firstLine="3"/>
              <w:rPr>
                <w:color w:val="000000"/>
              </w:rPr>
            </w:pPr>
            <w:r w:rsidRPr="00E83579">
              <w:rPr>
                <w:color w:val="000000"/>
              </w:rPr>
              <w:t>Специфика профессиональной деятельности аниматора;</w:t>
            </w:r>
          </w:p>
          <w:p w:rsidR="00125DEC" w:rsidRPr="00E83579" w:rsidRDefault="00125DEC">
            <w:pPr>
              <w:numPr>
                <w:ilvl w:val="0"/>
                <w:numId w:val="11"/>
              </w:numPr>
              <w:ind w:left="-3" w:firstLine="3"/>
              <w:rPr>
                <w:color w:val="000000"/>
              </w:rPr>
            </w:pPr>
            <w:r w:rsidRPr="00E83579">
              <w:rPr>
                <w:color w:val="000000"/>
              </w:rPr>
              <w:t xml:space="preserve"> Понятия: «аниматор», «методист анимационных программ», «менеджер анимационной деятельности» ;</w:t>
            </w:r>
          </w:p>
          <w:p w:rsidR="00125DEC" w:rsidRPr="00E83579" w:rsidRDefault="00125DEC">
            <w:pPr>
              <w:numPr>
                <w:ilvl w:val="0"/>
                <w:numId w:val="11"/>
              </w:numPr>
              <w:ind w:left="-3" w:firstLine="3"/>
              <w:rPr>
                <w:color w:val="000000"/>
              </w:rPr>
            </w:pPr>
            <w:r w:rsidRPr="00E83579">
              <w:rPr>
                <w:color w:val="000000"/>
              </w:rPr>
              <w:t xml:space="preserve"> Требования к профессиональным качествам специалиста анимации, его права и обязанности;</w:t>
            </w:r>
          </w:p>
          <w:p w:rsidR="00125DEC" w:rsidRPr="00E83579" w:rsidRDefault="00125DEC">
            <w:pPr>
              <w:numPr>
                <w:ilvl w:val="0"/>
                <w:numId w:val="11"/>
              </w:numPr>
              <w:ind w:left="-3" w:firstLine="3"/>
              <w:rPr>
                <w:color w:val="000000"/>
              </w:rPr>
            </w:pPr>
            <w:r w:rsidRPr="00E83579">
              <w:rPr>
                <w:color w:val="000000"/>
              </w:rPr>
              <w:t xml:space="preserve">Личность аниматора в социально-культурной анимации; </w:t>
            </w:r>
          </w:p>
          <w:p w:rsidR="00125DEC" w:rsidRPr="00E83579" w:rsidRDefault="00125DEC">
            <w:pPr>
              <w:numPr>
                <w:ilvl w:val="0"/>
                <w:numId w:val="11"/>
              </w:numPr>
              <w:ind w:left="-3" w:firstLine="3"/>
              <w:rPr>
                <w:color w:val="000000"/>
              </w:rPr>
            </w:pPr>
            <w:r w:rsidRPr="00E83579">
              <w:rPr>
                <w:color w:val="000000"/>
              </w:rPr>
              <w:t>Роль аниматора в организации и реализации анимационных программ;</w:t>
            </w:r>
          </w:p>
          <w:p w:rsidR="00125DEC" w:rsidRPr="00E83579" w:rsidRDefault="00125DEC">
            <w:pPr>
              <w:numPr>
                <w:ilvl w:val="0"/>
                <w:numId w:val="11"/>
              </w:numPr>
              <w:ind w:left="-3" w:firstLine="3"/>
              <w:rPr>
                <w:color w:val="000000"/>
              </w:rPr>
            </w:pPr>
            <w:r w:rsidRPr="00E83579">
              <w:rPr>
                <w:color w:val="000000"/>
              </w:rPr>
              <w:t xml:space="preserve"> Квалификационные требования, предъявляемые к аниматорам;</w:t>
            </w:r>
          </w:p>
          <w:p w:rsidR="00125DEC" w:rsidRPr="00E83579" w:rsidRDefault="00125DEC">
            <w:pPr>
              <w:numPr>
                <w:ilvl w:val="0"/>
                <w:numId w:val="11"/>
              </w:numPr>
              <w:ind w:left="-3" w:firstLine="3"/>
              <w:rPr>
                <w:color w:val="000000"/>
              </w:rPr>
            </w:pPr>
            <w:r w:rsidRPr="00E83579">
              <w:rPr>
                <w:color w:val="000000"/>
              </w:rPr>
              <w:t>Профессиональный портрет аниматора;</w:t>
            </w:r>
          </w:p>
        </w:tc>
      </w:tr>
      <w:tr w:rsidR="00125DEC" w:rsidRPr="00E83579" w:rsidTr="00E83579">
        <w:tc>
          <w:tcPr>
            <w:tcW w:w="817" w:type="dxa"/>
          </w:tcPr>
          <w:p w:rsidR="00125DEC" w:rsidRPr="00E83579" w:rsidRDefault="00125DEC">
            <w:pPr>
              <w:numPr>
                <w:ilvl w:val="0"/>
                <w:numId w:val="3"/>
              </w:numPr>
              <w:ind w:left="0"/>
              <w:jc w:val="both"/>
              <w:rPr>
                <w:color w:val="000000"/>
              </w:rPr>
            </w:pPr>
            <w:r w:rsidRPr="00E83579">
              <w:rPr>
                <w:color w:val="000000"/>
              </w:rPr>
              <w:t>6</w:t>
            </w:r>
          </w:p>
        </w:tc>
        <w:tc>
          <w:tcPr>
            <w:tcW w:w="2977" w:type="dxa"/>
          </w:tcPr>
          <w:p w:rsidR="00125DEC" w:rsidRPr="00E83579" w:rsidRDefault="00125DEC">
            <w:pPr>
              <w:rPr>
                <w:color w:val="000000"/>
              </w:rPr>
            </w:pPr>
            <w:r w:rsidRPr="00E83579">
              <w:rPr>
                <w:color w:val="000000"/>
              </w:rPr>
              <w:t>Технология и методы социально-культурной анимационной деятельности</w:t>
            </w:r>
          </w:p>
        </w:tc>
        <w:tc>
          <w:tcPr>
            <w:tcW w:w="6201" w:type="dxa"/>
          </w:tcPr>
          <w:p w:rsidR="00125DEC" w:rsidRPr="00E83579" w:rsidRDefault="00125DEC">
            <w:pPr>
              <w:numPr>
                <w:ilvl w:val="0"/>
                <w:numId w:val="12"/>
              </w:numPr>
              <w:ind w:left="0" w:firstLine="0"/>
              <w:rPr>
                <w:color w:val="000000"/>
              </w:rPr>
            </w:pPr>
            <w:r w:rsidRPr="00E83579">
              <w:rPr>
                <w:color w:val="000000"/>
              </w:rPr>
              <w:t>Технологии организации анимационного мероприятия;</w:t>
            </w:r>
          </w:p>
          <w:p w:rsidR="00125DEC" w:rsidRPr="00E83579" w:rsidRDefault="00125DEC">
            <w:pPr>
              <w:numPr>
                <w:ilvl w:val="0"/>
                <w:numId w:val="12"/>
              </w:numPr>
              <w:ind w:left="0" w:firstLine="0"/>
              <w:rPr>
                <w:color w:val="000000"/>
              </w:rPr>
            </w:pPr>
            <w:r w:rsidRPr="00E83579">
              <w:rPr>
                <w:color w:val="000000"/>
              </w:rPr>
              <w:t>Особенности и структура рекреационно-оздоровительных технологий;</w:t>
            </w:r>
          </w:p>
          <w:p w:rsidR="00125DEC" w:rsidRPr="00E83579" w:rsidRDefault="00125DEC">
            <w:pPr>
              <w:numPr>
                <w:ilvl w:val="0"/>
                <w:numId w:val="12"/>
              </w:numPr>
              <w:ind w:left="0" w:right="-105" w:firstLine="0"/>
              <w:rPr>
                <w:color w:val="000000"/>
              </w:rPr>
            </w:pPr>
            <w:r w:rsidRPr="00E83579">
              <w:rPr>
                <w:color w:val="000000"/>
              </w:rPr>
              <w:t xml:space="preserve"> Потенциал рекреативных технологий: регулятивный, ресурсный, адаптивный, компенсационный (рекреативный, реабилитационный, гедонистический, физический);</w:t>
            </w:r>
          </w:p>
          <w:p w:rsidR="00125DEC" w:rsidRPr="00E83579" w:rsidRDefault="00125DEC">
            <w:pPr>
              <w:numPr>
                <w:ilvl w:val="0"/>
                <w:numId w:val="12"/>
              </w:numPr>
              <w:ind w:left="0" w:firstLine="0"/>
              <w:rPr>
                <w:color w:val="000000"/>
              </w:rPr>
            </w:pPr>
            <w:r w:rsidRPr="00E83579">
              <w:rPr>
                <w:color w:val="000000"/>
              </w:rPr>
              <w:t>Формы театрализованных анимационных мероприятий;</w:t>
            </w:r>
          </w:p>
          <w:p w:rsidR="00125DEC" w:rsidRPr="00E83579" w:rsidRDefault="00125DEC">
            <w:pPr>
              <w:numPr>
                <w:ilvl w:val="0"/>
                <w:numId w:val="12"/>
              </w:numPr>
              <w:ind w:left="0" w:firstLine="0"/>
              <w:rPr>
                <w:color w:val="000000"/>
              </w:rPr>
            </w:pPr>
            <w:r w:rsidRPr="00E83579">
              <w:rPr>
                <w:color w:val="000000"/>
              </w:rPr>
              <w:t xml:space="preserve"> Организация анимационной работы как целостная система методов диагностики, программирования, планирования, реализации и оценки ее результативности;</w:t>
            </w:r>
          </w:p>
          <w:p w:rsidR="00125DEC" w:rsidRPr="00E83579" w:rsidRDefault="00125DEC">
            <w:pPr>
              <w:numPr>
                <w:ilvl w:val="0"/>
                <w:numId w:val="12"/>
              </w:numPr>
              <w:ind w:left="0" w:firstLine="0"/>
              <w:rPr>
                <w:color w:val="000000"/>
              </w:rPr>
            </w:pPr>
            <w:r w:rsidRPr="00E83579">
              <w:rPr>
                <w:color w:val="000000"/>
              </w:rPr>
              <w:t>Методический контроль;</w:t>
            </w:r>
          </w:p>
          <w:p w:rsidR="00125DEC" w:rsidRPr="00E83579" w:rsidRDefault="00125DEC">
            <w:pPr>
              <w:numPr>
                <w:ilvl w:val="0"/>
                <w:numId w:val="12"/>
              </w:numPr>
              <w:ind w:left="0" w:firstLine="0"/>
              <w:rPr>
                <w:color w:val="000000"/>
              </w:rPr>
            </w:pPr>
            <w:r w:rsidRPr="00E83579">
              <w:rPr>
                <w:color w:val="000000"/>
              </w:rPr>
              <w:t>Методы: когнитивные, креативные, мозговой штурм, проектов и др.;</w:t>
            </w:r>
          </w:p>
          <w:p w:rsidR="00125DEC" w:rsidRPr="00E83579" w:rsidRDefault="00125DEC">
            <w:pPr>
              <w:numPr>
                <w:ilvl w:val="0"/>
                <w:numId w:val="12"/>
              </w:numPr>
              <w:ind w:left="0" w:firstLine="0"/>
              <w:rPr>
                <w:color w:val="000000"/>
              </w:rPr>
            </w:pPr>
            <w:r w:rsidRPr="00E83579">
              <w:rPr>
                <w:color w:val="000000"/>
              </w:rPr>
              <w:t xml:space="preserve">Проектирование анимационных услуг; </w:t>
            </w:r>
          </w:p>
        </w:tc>
      </w:tr>
      <w:tr w:rsidR="00125DEC" w:rsidRPr="00E83579" w:rsidTr="00E83579">
        <w:tc>
          <w:tcPr>
            <w:tcW w:w="817" w:type="dxa"/>
          </w:tcPr>
          <w:p w:rsidR="00125DEC" w:rsidRPr="00E83579" w:rsidRDefault="00125DEC">
            <w:pPr>
              <w:numPr>
                <w:ilvl w:val="0"/>
                <w:numId w:val="3"/>
              </w:numPr>
              <w:ind w:left="0"/>
              <w:jc w:val="both"/>
              <w:rPr>
                <w:color w:val="000000"/>
              </w:rPr>
            </w:pPr>
            <w:r w:rsidRPr="00E83579">
              <w:rPr>
                <w:color w:val="000000"/>
              </w:rPr>
              <w:t>7.</w:t>
            </w:r>
          </w:p>
        </w:tc>
        <w:tc>
          <w:tcPr>
            <w:tcW w:w="2977" w:type="dxa"/>
          </w:tcPr>
          <w:p w:rsidR="00125DEC" w:rsidRPr="00E83579" w:rsidRDefault="00125DEC">
            <w:pPr>
              <w:rPr>
                <w:color w:val="000000"/>
              </w:rPr>
            </w:pPr>
            <w:r w:rsidRPr="00E83579">
              <w:rPr>
                <w:color w:val="000000"/>
              </w:rPr>
              <w:t>Методика        организации социально-культурной анимационной деятельности (диагностика, программирование, проведение анимации, оценка результатов)</w:t>
            </w:r>
          </w:p>
        </w:tc>
        <w:tc>
          <w:tcPr>
            <w:tcW w:w="6201" w:type="dxa"/>
          </w:tcPr>
          <w:p w:rsidR="00125DEC" w:rsidRPr="00E83579" w:rsidRDefault="00125DEC">
            <w:pPr>
              <w:numPr>
                <w:ilvl w:val="0"/>
                <w:numId w:val="13"/>
              </w:numPr>
              <w:ind w:left="-3" w:firstLine="0"/>
              <w:rPr>
                <w:color w:val="000000"/>
              </w:rPr>
            </w:pPr>
            <w:r w:rsidRPr="00E83579">
              <w:rPr>
                <w:color w:val="000000"/>
              </w:rPr>
              <w:t>Формы работы с различными группами целевой аудитории;</w:t>
            </w:r>
          </w:p>
          <w:p w:rsidR="00125DEC" w:rsidRPr="00E83579" w:rsidRDefault="00125DEC">
            <w:pPr>
              <w:numPr>
                <w:ilvl w:val="0"/>
                <w:numId w:val="13"/>
              </w:numPr>
              <w:ind w:left="-3" w:firstLine="0"/>
              <w:rPr>
                <w:color w:val="000000"/>
              </w:rPr>
            </w:pPr>
            <w:r w:rsidRPr="00E83579">
              <w:rPr>
                <w:color w:val="000000"/>
              </w:rPr>
              <w:t xml:space="preserve"> Диагностика; </w:t>
            </w:r>
          </w:p>
          <w:p w:rsidR="00125DEC" w:rsidRPr="00E83579" w:rsidRDefault="00125DEC">
            <w:pPr>
              <w:numPr>
                <w:ilvl w:val="0"/>
                <w:numId w:val="13"/>
              </w:numPr>
              <w:ind w:left="-3" w:firstLine="0"/>
              <w:rPr>
                <w:color w:val="000000"/>
              </w:rPr>
            </w:pPr>
            <w:r w:rsidRPr="00E83579">
              <w:rPr>
                <w:color w:val="000000"/>
              </w:rPr>
              <w:t>Методика комплексной оценки социокультурной ситуации жизнедеятельности личностей, социальных   групп;</w:t>
            </w:r>
          </w:p>
          <w:p w:rsidR="00125DEC" w:rsidRPr="00E83579" w:rsidRDefault="00125DEC">
            <w:pPr>
              <w:numPr>
                <w:ilvl w:val="0"/>
                <w:numId w:val="13"/>
              </w:numPr>
              <w:ind w:left="-3" w:firstLine="0"/>
              <w:rPr>
                <w:color w:val="000000"/>
              </w:rPr>
            </w:pPr>
            <w:r w:rsidRPr="00E83579">
              <w:rPr>
                <w:color w:val="000000"/>
              </w:rPr>
              <w:t>Цель и задачи контроля в анимации;</w:t>
            </w:r>
          </w:p>
          <w:p w:rsidR="00125DEC" w:rsidRPr="00E83579" w:rsidRDefault="00125DEC">
            <w:pPr>
              <w:numPr>
                <w:ilvl w:val="0"/>
                <w:numId w:val="13"/>
              </w:numPr>
              <w:ind w:left="-3" w:firstLine="0"/>
              <w:rPr>
                <w:color w:val="000000"/>
              </w:rPr>
            </w:pPr>
            <w:r w:rsidRPr="00E83579">
              <w:rPr>
                <w:color w:val="000000"/>
              </w:rPr>
              <w:t>Принцип организации контроля;</w:t>
            </w:r>
          </w:p>
          <w:p w:rsidR="00125DEC" w:rsidRPr="00E83579" w:rsidRDefault="00125DEC">
            <w:pPr>
              <w:numPr>
                <w:ilvl w:val="0"/>
                <w:numId w:val="13"/>
              </w:numPr>
              <w:ind w:left="-3" w:firstLine="0"/>
              <w:rPr>
                <w:color w:val="000000"/>
              </w:rPr>
            </w:pPr>
            <w:r w:rsidRPr="00E83579">
              <w:rPr>
                <w:color w:val="000000"/>
              </w:rPr>
              <w:t xml:space="preserve"> Формы контроля: предварительный, текущий, итоговый;</w:t>
            </w:r>
          </w:p>
          <w:p w:rsidR="00125DEC" w:rsidRPr="00E83579" w:rsidRDefault="00125DEC">
            <w:pPr>
              <w:numPr>
                <w:ilvl w:val="0"/>
                <w:numId w:val="13"/>
              </w:numPr>
              <w:ind w:left="-3" w:firstLine="0"/>
              <w:rPr>
                <w:color w:val="000000"/>
              </w:rPr>
            </w:pPr>
            <w:r w:rsidRPr="00E83579">
              <w:rPr>
                <w:color w:val="000000"/>
              </w:rPr>
              <w:t xml:space="preserve"> Контроль за выполнением планов, контроль прибыльности, ревизия;</w:t>
            </w:r>
          </w:p>
          <w:p w:rsidR="00125DEC" w:rsidRPr="00E83579" w:rsidRDefault="00125DEC">
            <w:pPr>
              <w:numPr>
                <w:ilvl w:val="0"/>
                <w:numId w:val="13"/>
              </w:numPr>
              <w:ind w:left="-3" w:firstLine="0"/>
              <w:rPr>
                <w:color w:val="000000"/>
              </w:rPr>
            </w:pPr>
            <w:r w:rsidRPr="00E83579">
              <w:rPr>
                <w:color w:val="000000"/>
              </w:rPr>
              <w:t xml:space="preserve">Методический контроль. </w:t>
            </w:r>
          </w:p>
        </w:tc>
      </w:tr>
      <w:tr w:rsidR="00125DEC" w:rsidRPr="00E83579" w:rsidTr="00E83579">
        <w:tc>
          <w:tcPr>
            <w:tcW w:w="817" w:type="dxa"/>
          </w:tcPr>
          <w:p w:rsidR="00125DEC" w:rsidRPr="00E83579" w:rsidRDefault="00125DEC">
            <w:pPr>
              <w:numPr>
                <w:ilvl w:val="0"/>
                <w:numId w:val="3"/>
              </w:numPr>
              <w:ind w:left="0"/>
              <w:jc w:val="both"/>
              <w:rPr>
                <w:color w:val="000000"/>
              </w:rPr>
            </w:pPr>
            <w:r w:rsidRPr="00E83579">
              <w:rPr>
                <w:color w:val="000000"/>
              </w:rPr>
              <w:t>8.</w:t>
            </w:r>
          </w:p>
        </w:tc>
        <w:tc>
          <w:tcPr>
            <w:tcW w:w="2977" w:type="dxa"/>
          </w:tcPr>
          <w:p w:rsidR="00125DEC" w:rsidRPr="00E83579" w:rsidRDefault="00125DEC">
            <w:pPr>
              <w:rPr>
                <w:color w:val="000000"/>
              </w:rPr>
            </w:pPr>
            <w:r w:rsidRPr="00E83579">
              <w:rPr>
                <w:color w:val="000000"/>
              </w:rPr>
              <w:t>Структура анимационной службы учреждений индустрии гостеприимства</w:t>
            </w:r>
          </w:p>
        </w:tc>
        <w:tc>
          <w:tcPr>
            <w:tcW w:w="6201" w:type="dxa"/>
          </w:tcPr>
          <w:p w:rsidR="00125DEC" w:rsidRPr="00E83579" w:rsidRDefault="00125DEC">
            <w:pPr>
              <w:numPr>
                <w:ilvl w:val="0"/>
                <w:numId w:val="14"/>
              </w:numPr>
              <w:ind w:left="-3" w:firstLine="3"/>
              <w:rPr>
                <w:color w:val="000000"/>
              </w:rPr>
            </w:pPr>
            <w:r w:rsidRPr="00E83579">
              <w:rPr>
                <w:color w:val="000000"/>
              </w:rPr>
              <w:t>Организация работы анимационной команды;</w:t>
            </w:r>
          </w:p>
          <w:p w:rsidR="00125DEC" w:rsidRPr="00E83579" w:rsidRDefault="00125DEC">
            <w:pPr>
              <w:numPr>
                <w:ilvl w:val="0"/>
                <w:numId w:val="14"/>
              </w:numPr>
              <w:ind w:left="-3" w:firstLine="3"/>
              <w:rPr>
                <w:color w:val="000000"/>
              </w:rPr>
            </w:pPr>
            <w:r w:rsidRPr="00E83579">
              <w:rPr>
                <w:color w:val="000000"/>
              </w:rPr>
              <w:t xml:space="preserve"> Управление трудовыми ресурсами анимационной службы;</w:t>
            </w:r>
          </w:p>
          <w:p w:rsidR="00125DEC" w:rsidRPr="00E83579" w:rsidRDefault="00125DEC">
            <w:pPr>
              <w:numPr>
                <w:ilvl w:val="0"/>
                <w:numId w:val="14"/>
              </w:numPr>
              <w:ind w:left="-3" w:firstLine="3"/>
              <w:rPr>
                <w:color w:val="000000"/>
              </w:rPr>
            </w:pPr>
            <w:r w:rsidRPr="00E83579">
              <w:rPr>
                <w:color w:val="000000"/>
              </w:rPr>
              <w:t xml:space="preserve"> Значение профессиональных и личностных качеств персонала анимационных служб;</w:t>
            </w:r>
          </w:p>
          <w:p w:rsidR="00125DEC" w:rsidRPr="00E83579" w:rsidRDefault="00125DEC">
            <w:pPr>
              <w:numPr>
                <w:ilvl w:val="0"/>
                <w:numId w:val="14"/>
              </w:numPr>
              <w:ind w:left="-3" w:firstLine="3"/>
              <w:rPr>
                <w:color w:val="000000"/>
              </w:rPr>
            </w:pPr>
            <w:r w:rsidRPr="00E83579">
              <w:rPr>
                <w:color w:val="000000"/>
              </w:rPr>
              <w:t xml:space="preserve"> Методы подбора и управления персоналом анимационной службы;</w:t>
            </w:r>
          </w:p>
          <w:p w:rsidR="00125DEC" w:rsidRPr="00E83579" w:rsidRDefault="00125DEC">
            <w:pPr>
              <w:numPr>
                <w:ilvl w:val="0"/>
                <w:numId w:val="14"/>
              </w:numPr>
              <w:ind w:left="-3" w:firstLine="3"/>
              <w:rPr>
                <w:color w:val="000000"/>
              </w:rPr>
            </w:pPr>
            <w:r w:rsidRPr="00E83579">
              <w:rPr>
                <w:color w:val="000000"/>
              </w:rPr>
              <w:t xml:space="preserve"> Особенности планирования в анимационной сфере деятельности;</w:t>
            </w:r>
          </w:p>
          <w:p w:rsidR="00125DEC" w:rsidRPr="00E83579" w:rsidRDefault="00125DEC">
            <w:pPr>
              <w:numPr>
                <w:ilvl w:val="0"/>
                <w:numId w:val="14"/>
              </w:numPr>
              <w:ind w:left="-3" w:firstLine="3"/>
              <w:rPr>
                <w:color w:val="000000"/>
              </w:rPr>
            </w:pPr>
            <w:r w:rsidRPr="00E83579">
              <w:rPr>
                <w:color w:val="000000"/>
              </w:rPr>
              <w:t xml:space="preserve"> Стратегический (долгосрочный), среднесрочный и краткосрочный анимационные планы;</w:t>
            </w:r>
          </w:p>
          <w:p w:rsidR="00125DEC" w:rsidRPr="00E83579" w:rsidRDefault="00125DEC">
            <w:pPr>
              <w:numPr>
                <w:ilvl w:val="0"/>
                <w:numId w:val="14"/>
              </w:numPr>
              <w:ind w:left="-3" w:firstLine="3"/>
              <w:rPr>
                <w:color w:val="000000"/>
              </w:rPr>
            </w:pPr>
            <w:r w:rsidRPr="00E83579">
              <w:rPr>
                <w:color w:val="000000"/>
              </w:rPr>
              <w:t>Технологический процесс создания анимационных программ; Этапы проектирования и их содержание;</w:t>
            </w:r>
          </w:p>
          <w:p w:rsidR="00125DEC" w:rsidRPr="00E83579" w:rsidRDefault="00125DEC">
            <w:pPr>
              <w:numPr>
                <w:ilvl w:val="0"/>
                <w:numId w:val="14"/>
              </w:numPr>
              <w:ind w:left="-3" w:firstLine="3"/>
              <w:rPr>
                <w:color w:val="000000"/>
              </w:rPr>
            </w:pPr>
            <w:r w:rsidRPr="00E83579">
              <w:rPr>
                <w:color w:val="000000"/>
              </w:rPr>
              <w:t xml:space="preserve"> Смета расходов на подготовку и проведение анимационной программы;</w:t>
            </w:r>
          </w:p>
        </w:tc>
      </w:tr>
      <w:tr w:rsidR="00125DEC" w:rsidRPr="00E83579" w:rsidTr="00E83579">
        <w:tc>
          <w:tcPr>
            <w:tcW w:w="817" w:type="dxa"/>
          </w:tcPr>
          <w:p w:rsidR="00125DEC" w:rsidRPr="00E83579" w:rsidRDefault="00125DEC">
            <w:pPr>
              <w:numPr>
                <w:ilvl w:val="0"/>
                <w:numId w:val="3"/>
              </w:numPr>
              <w:ind w:left="0"/>
              <w:jc w:val="both"/>
              <w:rPr>
                <w:color w:val="000000"/>
              </w:rPr>
            </w:pPr>
            <w:bookmarkStart w:id="8" w:name="_Hlk73288026"/>
            <w:r w:rsidRPr="00E83579">
              <w:rPr>
                <w:color w:val="000000"/>
              </w:rPr>
              <w:t>9.</w:t>
            </w:r>
          </w:p>
        </w:tc>
        <w:tc>
          <w:tcPr>
            <w:tcW w:w="2977" w:type="dxa"/>
          </w:tcPr>
          <w:p w:rsidR="00125DEC" w:rsidRPr="00E83579" w:rsidRDefault="00125DEC">
            <w:pPr>
              <w:rPr>
                <w:color w:val="000000"/>
              </w:rPr>
            </w:pPr>
            <w:r w:rsidRPr="00E83579">
              <w:rPr>
                <w:color w:val="000000"/>
              </w:rPr>
              <w:t xml:space="preserve">Анимационные программы обслуживания и услуги в деятельности индустрии гостеприимства </w:t>
            </w:r>
          </w:p>
        </w:tc>
        <w:tc>
          <w:tcPr>
            <w:tcW w:w="6201" w:type="dxa"/>
          </w:tcPr>
          <w:p w:rsidR="00125DEC" w:rsidRPr="00E83579" w:rsidRDefault="00125DEC">
            <w:pPr>
              <w:numPr>
                <w:ilvl w:val="0"/>
                <w:numId w:val="15"/>
              </w:numPr>
              <w:ind w:left="0" w:firstLine="0"/>
              <w:rPr>
                <w:color w:val="000000"/>
              </w:rPr>
            </w:pPr>
            <w:r w:rsidRPr="00E83579">
              <w:rPr>
                <w:color w:val="000000"/>
              </w:rPr>
              <w:t>Драматургия и режиссура как основа анимационной деятельности;</w:t>
            </w:r>
          </w:p>
          <w:p w:rsidR="00125DEC" w:rsidRPr="00E83579" w:rsidRDefault="00125DEC">
            <w:pPr>
              <w:numPr>
                <w:ilvl w:val="0"/>
                <w:numId w:val="15"/>
              </w:numPr>
              <w:ind w:left="0" w:firstLine="0"/>
              <w:rPr>
                <w:color w:val="000000"/>
              </w:rPr>
            </w:pPr>
            <w:r w:rsidRPr="00E83579">
              <w:rPr>
                <w:color w:val="000000"/>
              </w:rPr>
              <w:t>Сценарий и его основа – идея;</w:t>
            </w:r>
          </w:p>
          <w:p w:rsidR="00125DEC" w:rsidRPr="00E83579" w:rsidRDefault="00125DEC">
            <w:pPr>
              <w:numPr>
                <w:ilvl w:val="0"/>
                <w:numId w:val="15"/>
              </w:numPr>
              <w:ind w:left="0" w:firstLine="0"/>
              <w:rPr>
                <w:color w:val="000000"/>
              </w:rPr>
            </w:pPr>
            <w:r w:rsidRPr="00E83579">
              <w:rPr>
                <w:color w:val="000000"/>
              </w:rPr>
              <w:t xml:space="preserve"> Способы выражения её в анимационных программах;</w:t>
            </w:r>
          </w:p>
          <w:p w:rsidR="00125DEC" w:rsidRPr="00E83579" w:rsidRDefault="00125DEC">
            <w:pPr>
              <w:numPr>
                <w:ilvl w:val="0"/>
                <w:numId w:val="15"/>
              </w:numPr>
              <w:ind w:left="0" w:firstLine="0"/>
              <w:rPr>
                <w:color w:val="000000"/>
              </w:rPr>
            </w:pPr>
            <w:r w:rsidRPr="00E83579">
              <w:rPr>
                <w:color w:val="000000"/>
              </w:rPr>
              <w:t xml:space="preserve"> Композиция анимационной программы;</w:t>
            </w:r>
          </w:p>
          <w:p w:rsidR="00125DEC" w:rsidRPr="00E83579" w:rsidRDefault="00125DEC">
            <w:pPr>
              <w:numPr>
                <w:ilvl w:val="0"/>
                <w:numId w:val="15"/>
              </w:numPr>
              <w:ind w:left="0" w:firstLine="0"/>
              <w:rPr>
                <w:color w:val="000000"/>
              </w:rPr>
            </w:pPr>
            <w:r w:rsidRPr="00E83579">
              <w:rPr>
                <w:color w:val="000000"/>
              </w:rPr>
              <w:t>Требования к тексту сценария;</w:t>
            </w:r>
          </w:p>
          <w:p w:rsidR="00125DEC" w:rsidRPr="00E83579" w:rsidRDefault="00125DEC">
            <w:pPr>
              <w:numPr>
                <w:ilvl w:val="0"/>
                <w:numId w:val="15"/>
              </w:numPr>
              <w:ind w:left="0" w:firstLine="0"/>
              <w:rPr>
                <w:color w:val="000000"/>
              </w:rPr>
            </w:pPr>
            <w:r w:rsidRPr="00E83579">
              <w:rPr>
                <w:color w:val="000000"/>
              </w:rPr>
              <w:t xml:space="preserve"> Современные технологии и спецэффекты и их использование в анимационных программах;</w:t>
            </w:r>
          </w:p>
          <w:p w:rsidR="00125DEC" w:rsidRPr="00E83579" w:rsidRDefault="00125DEC">
            <w:pPr>
              <w:numPr>
                <w:ilvl w:val="0"/>
                <w:numId w:val="15"/>
              </w:numPr>
              <w:ind w:left="0" w:firstLine="0"/>
              <w:rPr>
                <w:color w:val="000000"/>
              </w:rPr>
            </w:pPr>
            <w:r w:rsidRPr="00E83579">
              <w:rPr>
                <w:color w:val="000000"/>
              </w:rPr>
              <w:t>Номер как единица анимационной программы;</w:t>
            </w:r>
          </w:p>
          <w:p w:rsidR="00125DEC" w:rsidRPr="00E83579" w:rsidRDefault="00125DEC">
            <w:pPr>
              <w:numPr>
                <w:ilvl w:val="0"/>
                <w:numId w:val="15"/>
              </w:numPr>
              <w:ind w:left="0" w:firstLine="0"/>
              <w:rPr>
                <w:color w:val="000000"/>
              </w:rPr>
            </w:pPr>
            <w:r w:rsidRPr="00E83579">
              <w:rPr>
                <w:color w:val="000000"/>
              </w:rPr>
              <w:t xml:space="preserve">Особенности организации некоммерческого и коммерческого мероприятия; </w:t>
            </w:r>
          </w:p>
          <w:p w:rsidR="00125DEC" w:rsidRPr="00E83579" w:rsidRDefault="00125DEC">
            <w:pPr>
              <w:numPr>
                <w:ilvl w:val="0"/>
                <w:numId w:val="15"/>
              </w:numPr>
              <w:ind w:left="0" w:firstLine="0"/>
              <w:rPr>
                <w:color w:val="000000"/>
              </w:rPr>
            </w:pPr>
            <w:r w:rsidRPr="00E83579">
              <w:rPr>
                <w:color w:val="000000"/>
              </w:rPr>
              <w:t xml:space="preserve">Источники и механизмы привлечения финансовых средств; </w:t>
            </w:r>
          </w:p>
          <w:p w:rsidR="00125DEC" w:rsidRPr="00E83579" w:rsidRDefault="00125DEC">
            <w:pPr>
              <w:numPr>
                <w:ilvl w:val="0"/>
                <w:numId w:val="15"/>
              </w:numPr>
              <w:ind w:left="0" w:firstLine="0"/>
              <w:rPr>
                <w:color w:val="000000"/>
              </w:rPr>
            </w:pPr>
            <w:r w:rsidRPr="00E83579">
              <w:rPr>
                <w:color w:val="000000"/>
              </w:rPr>
              <w:t>Игра в структуре анимационной программы;</w:t>
            </w:r>
          </w:p>
          <w:p w:rsidR="00125DEC" w:rsidRPr="00E83579" w:rsidRDefault="00125DEC">
            <w:pPr>
              <w:numPr>
                <w:ilvl w:val="0"/>
                <w:numId w:val="15"/>
              </w:numPr>
              <w:ind w:left="0" w:firstLine="0"/>
              <w:rPr>
                <w:color w:val="000000"/>
              </w:rPr>
            </w:pPr>
            <w:r w:rsidRPr="00E83579">
              <w:rPr>
                <w:color w:val="000000"/>
              </w:rPr>
              <w:t>Сущность игры;</w:t>
            </w:r>
          </w:p>
          <w:p w:rsidR="00125DEC" w:rsidRPr="00E83579" w:rsidRDefault="00125DEC">
            <w:pPr>
              <w:numPr>
                <w:ilvl w:val="0"/>
                <w:numId w:val="15"/>
              </w:numPr>
              <w:ind w:left="0" w:firstLine="0"/>
              <w:rPr>
                <w:color w:val="000000"/>
              </w:rPr>
            </w:pPr>
            <w:r w:rsidRPr="00E83579">
              <w:rPr>
                <w:color w:val="000000"/>
              </w:rPr>
              <w:t>Классификации игр;</w:t>
            </w:r>
          </w:p>
          <w:p w:rsidR="00125DEC" w:rsidRPr="00E83579" w:rsidRDefault="00125DEC">
            <w:pPr>
              <w:numPr>
                <w:ilvl w:val="0"/>
                <w:numId w:val="15"/>
              </w:numPr>
              <w:ind w:left="0" w:firstLine="0"/>
              <w:rPr>
                <w:color w:val="000000"/>
              </w:rPr>
            </w:pPr>
            <w:r w:rsidRPr="00E83579">
              <w:rPr>
                <w:color w:val="000000"/>
              </w:rPr>
              <w:t xml:space="preserve"> Значение игры в социально-культурной анимации;</w:t>
            </w:r>
          </w:p>
          <w:p w:rsidR="00125DEC" w:rsidRPr="00E83579" w:rsidRDefault="00125DEC">
            <w:pPr>
              <w:numPr>
                <w:ilvl w:val="0"/>
                <w:numId w:val="15"/>
              </w:numPr>
              <w:ind w:left="0" w:firstLine="0"/>
              <w:rPr>
                <w:color w:val="000000"/>
              </w:rPr>
            </w:pPr>
            <w:r w:rsidRPr="00E83579">
              <w:rPr>
                <w:color w:val="000000"/>
              </w:rPr>
              <w:t>Консолидирующий характер игры;</w:t>
            </w:r>
          </w:p>
          <w:p w:rsidR="00125DEC" w:rsidRPr="00E83579" w:rsidRDefault="00125DEC">
            <w:pPr>
              <w:numPr>
                <w:ilvl w:val="0"/>
                <w:numId w:val="15"/>
              </w:numPr>
              <w:ind w:left="0" w:firstLine="0"/>
              <w:rPr>
                <w:color w:val="000000"/>
              </w:rPr>
            </w:pPr>
            <w:r w:rsidRPr="00E83579">
              <w:rPr>
                <w:color w:val="000000"/>
              </w:rPr>
              <w:t>. Функции игры;</w:t>
            </w:r>
          </w:p>
          <w:p w:rsidR="00125DEC" w:rsidRPr="00E83579" w:rsidRDefault="00125DEC">
            <w:pPr>
              <w:numPr>
                <w:ilvl w:val="0"/>
                <w:numId w:val="15"/>
              </w:numPr>
              <w:ind w:left="0" w:firstLine="0"/>
              <w:rPr>
                <w:color w:val="000000"/>
              </w:rPr>
            </w:pPr>
            <w:r w:rsidRPr="00E83579">
              <w:rPr>
                <w:color w:val="000000"/>
              </w:rPr>
              <w:t xml:space="preserve"> «Человек играющий» Работы </w:t>
            </w:r>
            <w:proofErr w:type="spellStart"/>
            <w:r w:rsidRPr="00E83579">
              <w:rPr>
                <w:color w:val="000000"/>
              </w:rPr>
              <w:t>Хейзина</w:t>
            </w:r>
            <w:proofErr w:type="spellEnd"/>
            <w:r w:rsidRPr="00E83579">
              <w:rPr>
                <w:color w:val="000000"/>
              </w:rPr>
              <w:t>, Шмакова,</w:t>
            </w:r>
          </w:p>
          <w:p w:rsidR="00125DEC" w:rsidRPr="00E83579" w:rsidRDefault="00125DEC">
            <w:pPr>
              <w:tabs>
                <w:tab w:val="num" w:pos="851"/>
              </w:tabs>
              <w:rPr>
                <w:color w:val="000000"/>
              </w:rPr>
            </w:pPr>
            <w:r w:rsidRPr="00E83579">
              <w:rPr>
                <w:color w:val="000000"/>
              </w:rPr>
              <w:t>Покровского;</w:t>
            </w:r>
          </w:p>
          <w:p w:rsidR="00125DEC" w:rsidRPr="00E83579" w:rsidRDefault="00125DEC">
            <w:pPr>
              <w:numPr>
                <w:ilvl w:val="0"/>
                <w:numId w:val="15"/>
              </w:numPr>
              <w:ind w:left="0" w:firstLine="0"/>
              <w:rPr>
                <w:color w:val="000000"/>
              </w:rPr>
            </w:pPr>
            <w:r w:rsidRPr="00E83579">
              <w:rPr>
                <w:color w:val="000000"/>
              </w:rPr>
              <w:t>Игра – как особый вид человеческой деятельности;</w:t>
            </w:r>
          </w:p>
          <w:p w:rsidR="00125DEC" w:rsidRPr="00E83579" w:rsidRDefault="00125DEC">
            <w:pPr>
              <w:numPr>
                <w:ilvl w:val="0"/>
                <w:numId w:val="15"/>
              </w:numPr>
              <w:ind w:left="0" w:firstLine="0"/>
              <w:rPr>
                <w:color w:val="000000"/>
              </w:rPr>
            </w:pPr>
            <w:r w:rsidRPr="00E83579">
              <w:rPr>
                <w:color w:val="000000"/>
              </w:rPr>
              <w:t>Игра – уникальный феномен человеческой культуры;</w:t>
            </w:r>
          </w:p>
          <w:p w:rsidR="00125DEC" w:rsidRPr="00E83579" w:rsidRDefault="00125DEC">
            <w:pPr>
              <w:numPr>
                <w:ilvl w:val="0"/>
                <w:numId w:val="15"/>
              </w:numPr>
              <w:ind w:left="0" w:firstLine="0"/>
              <w:rPr>
                <w:color w:val="000000"/>
              </w:rPr>
            </w:pPr>
            <w:r w:rsidRPr="00E83579">
              <w:rPr>
                <w:color w:val="000000"/>
              </w:rPr>
              <w:t>Структурные элементы игры;</w:t>
            </w:r>
          </w:p>
          <w:p w:rsidR="00125DEC" w:rsidRPr="00E83579" w:rsidRDefault="00125DEC">
            <w:pPr>
              <w:numPr>
                <w:ilvl w:val="0"/>
                <w:numId w:val="15"/>
              </w:numPr>
              <w:ind w:left="0" w:firstLine="0"/>
              <w:rPr>
                <w:color w:val="000000"/>
              </w:rPr>
            </w:pPr>
            <w:r w:rsidRPr="00E83579">
              <w:rPr>
                <w:color w:val="000000"/>
              </w:rPr>
              <w:t xml:space="preserve"> Содержание;</w:t>
            </w:r>
          </w:p>
          <w:p w:rsidR="00125DEC" w:rsidRPr="00E83579" w:rsidRDefault="00125DEC">
            <w:pPr>
              <w:numPr>
                <w:ilvl w:val="0"/>
                <w:numId w:val="15"/>
              </w:numPr>
              <w:ind w:left="0" w:firstLine="0"/>
              <w:rPr>
                <w:color w:val="000000"/>
              </w:rPr>
            </w:pPr>
            <w:r w:rsidRPr="00E83579">
              <w:rPr>
                <w:color w:val="000000"/>
              </w:rPr>
              <w:t xml:space="preserve"> Сюжет;</w:t>
            </w:r>
          </w:p>
          <w:p w:rsidR="00125DEC" w:rsidRPr="00E83579" w:rsidRDefault="00125DEC">
            <w:pPr>
              <w:numPr>
                <w:ilvl w:val="0"/>
                <w:numId w:val="15"/>
              </w:numPr>
              <w:ind w:left="0" w:firstLine="0"/>
              <w:rPr>
                <w:color w:val="000000"/>
              </w:rPr>
            </w:pPr>
            <w:r w:rsidRPr="00E83579">
              <w:rPr>
                <w:color w:val="000000"/>
              </w:rPr>
              <w:t>Правила;</w:t>
            </w:r>
          </w:p>
          <w:p w:rsidR="00125DEC" w:rsidRPr="00E83579" w:rsidRDefault="00125DEC">
            <w:pPr>
              <w:numPr>
                <w:ilvl w:val="0"/>
                <w:numId w:val="15"/>
              </w:numPr>
              <w:ind w:left="0" w:firstLine="0"/>
              <w:rPr>
                <w:color w:val="000000"/>
              </w:rPr>
            </w:pPr>
            <w:r w:rsidRPr="00E83579">
              <w:rPr>
                <w:color w:val="000000"/>
              </w:rPr>
              <w:t xml:space="preserve"> Игровая роль;</w:t>
            </w:r>
          </w:p>
          <w:p w:rsidR="00125DEC" w:rsidRPr="00E83579" w:rsidRDefault="00125DEC">
            <w:pPr>
              <w:numPr>
                <w:ilvl w:val="0"/>
                <w:numId w:val="15"/>
              </w:numPr>
              <w:ind w:left="0" w:firstLine="0"/>
              <w:rPr>
                <w:color w:val="000000"/>
              </w:rPr>
            </w:pPr>
            <w:r w:rsidRPr="00E83579">
              <w:rPr>
                <w:color w:val="000000"/>
              </w:rPr>
              <w:t xml:space="preserve"> Классификация по элементам;</w:t>
            </w:r>
          </w:p>
          <w:p w:rsidR="00125DEC" w:rsidRPr="00E83579" w:rsidRDefault="00125DEC">
            <w:pPr>
              <w:numPr>
                <w:ilvl w:val="0"/>
                <w:numId w:val="15"/>
              </w:numPr>
              <w:ind w:left="0" w:firstLine="0"/>
              <w:rPr>
                <w:color w:val="000000"/>
              </w:rPr>
            </w:pPr>
            <w:r w:rsidRPr="00E83579">
              <w:rPr>
                <w:color w:val="000000"/>
              </w:rPr>
              <w:t xml:space="preserve"> Функции игры: воспитательная,</w:t>
            </w:r>
          </w:p>
          <w:p w:rsidR="00125DEC" w:rsidRPr="00E83579" w:rsidRDefault="00125DEC">
            <w:pPr>
              <w:tabs>
                <w:tab w:val="num" w:pos="851"/>
              </w:tabs>
              <w:rPr>
                <w:color w:val="000000"/>
              </w:rPr>
            </w:pPr>
            <w:r w:rsidRPr="00E83579">
              <w:rPr>
                <w:color w:val="000000"/>
              </w:rPr>
              <w:t>познавательная, коммуникативная, диагностическая;</w:t>
            </w:r>
          </w:p>
          <w:p w:rsidR="00125DEC" w:rsidRPr="00E83579" w:rsidRDefault="00125DEC">
            <w:pPr>
              <w:numPr>
                <w:ilvl w:val="0"/>
                <w:numId w:val="15"/>
              </w:numPr>
              <w:ind w:left="0" w:firstLine="0"/>
              <w:rPr>
                <w:color w:val="000000"/>
              </w:rPr>
            </w:pPr>
            <w:r w:rsidRPr="00E83579">
              <w:rPr>
                <w:color w:val="000000"/>
              </w:rPr>
              <w:t>Игровое общение;</w:t>
            </w:r>
          </w:p>
          <w:p w:rsidR="00125DEC" w:rsidRPr="00E83579" w:rsidRDefault="00125DEC">
            <w:pPr>
              <w:numPr>
                <w:ilvl w:val="0"/>
                <w:numId w:val="15"/>
              </w:numPr>
              <w:ind w:left="0" w:firstLine="0"/>
              <w:rPr>
                <w:color w:val="000000"/>
              </w:rPr>
            </w:pPr>
            <w:r w:rsidRPr="00E83579">
              <w:rPr>
                <w:color w:val="000000"/>
              </w:rPr>
              <w:t>Классификация игр;</w:t>
            </w:r>
          </w:p>
          <w:p w:rsidR="00125DEC" w:rsidRPr="00E83579" w:rsidRDefault="00125DEC">
            <w:pPr>
              <w:numPr>
                <w:ilvl w:val="0"/>
                <w:numId w:val="15"/>
              </w:numPr>
              <w:ind w:left="0" w:firstLine="0"/>
              <w:rPr>
                <w:color w:val="000000"/>
              </w:rPr>
            </w:pPr>
            <w:r w:rsidRPr="00E83579">
              <w:rPr>
                <w:color w:val="000000"/>
              </w:rPr>
              <w:t xml:space="preserve"> Виды игровых программ: сюжетно-тематические, театрализованные, конкурсные</w:t>
            </w:r>
          </w:p>
          <w:p w:rsidR="00125DEC" w:rsidRPr="00E83579" w:rsidRDefault="00125DEC">
            <w:pPr>
              <w:tabs>
                <w:tab w:val="num" w:pos="851"/>
              </w:tabs>
              <w:rPr>
                <w:color w:val="000000"/>
              </w:rPr>
            </w:pPr>
            <w:r w:rsidRPr="00E83579">
              <w:rPr>
                <w:color w:val="000000"/>
              </w:rPr>
              <w:t>программы, подвижные;</w:t>
            </w:r>
          </w:p>
          <w:p w:rsidR="00125DEC" w:rsidRPr="00E83579" w:rsidRDefault="00125DEC">
            <w:pPr>
              <w:numPr>
                <w:ilvl w:val="0"/>
                <w:numId w:val="15"/>
              </w:numPr>
              <w:ind w:left="0" w:firstLine="0"/>
              <w:rPr>
                <w:color w:val="000000"/>
              </w:rPr>
            </w:pPr>
            <w:r w:rsidRPr="00E83579">
              <w:rPr>
                <w:color w:val="000000"/>
              </w:rPr>
              <w:t>Методика проведения игры;</w:t>
            </w:r>
          </w:p>
          <w:p w:rsidR="00125DEC" w:rsidRPr="00E83579" w:rsidRDefault="00125DEC">
            <w:pPr>
              <w:numPr>
                <w:ilvl w:val="0"/>
                <w:numId w:val="15"/>
              </w:numPr>
              <w:ind w:left="0" w:firstLine="0"/>
              <w:rPr>
                <w:color w:val="000000"/>
              </w:rPr>
            </w:pPr>
            <w:r w:rsidRPr="00E83579">
              <w:rPr>
                <w:color w:val="000000"/>
              </w:rPr>
              <w:t xml:space="preserve"> Организация места проведения,</w:t>
            </w:r>
          </w:p>
          <w:p w:rsidR="00125DEC" w:rsidRPr="00E83579" w:rsidRDefault="00125DEC">
            <w:pPr>
              <w:tabs>
                <w:tab w:val="num" w:pos="851"/>
              </w:tabs>
              <w:rPr>
                <w:color w:val="000000"/>
              </w:rPr>
            </w:pPr>
            <w:r w:rsidRPr="00E83579">
              <w:rPr>
                <w:color w:val="000000"/>
              </w:rPr>
              <w:t>методика подготовки к игре, реквизит, варианты работы с массовой и групповой аудиторией;</w:t>
            </w:r>
          </w:p>
          <w:p w:rsidR="00125DEC" w:rsidRPr="00E83579" w:rsidRDefault="00125DEC">
            <w:pPr>
              <w:numPr>
                <w:ilvl w:val="0"/>
                <w:numId w:val="15"/>
              </w:numPr>
              <w:ind w:left="0" w:firstLine="0"/>
              <w:rPr>
                <w:color w:val="000000"/>
              </w:rPr>
            </w:pPr>
            <w:r w:rsidRPr="00E83579">
              <w:rPr>
                <w:color w:val="000000"/>
              </w:rPr>
              <w:t xml:space="preserve"> Методы включения аудитории в игру;</w:t>
            </w:r>
          </w:p>
          <w:p w:rsidR="00125DEC" w:rsidRPr="00E83579" w:rsidRDefault="00125DEC">
            <w:pPr>
              <w:numPr>
                <w:ilvl w:val="0"/>
                <w:numId w:val="15"/>
              </w:numPr>
              <w:ind w:left="0" w:firstLine="0"/>
              <w:rPr>
                <w:color w:val="000000"/>
              </w:rPr>
            </w:pPr>
            <w:r w:rsidRPr="00E83579">
              <w:rPr>
                <w:color w:val="000000"/>
              </w:rPr>
              <w:t xml:space="preserve"> Методика проведения игры с разновозрастными группами (подростками, пожилыми, молодежью, людьми среднего возраста);</w:t>
            </w:r>
          </w:p>
          <w:p w:rsidR="00125DEC" w:rsidRPr="00E83579" w:rsidRDefault="00125DEC">
            <w:pPr>
              <w:numPr>
                <w:ilvl w:val="0"/>
                <w:numId w:val="15"/>
              </w:numPr>
              <w:ind w:left="0" w:firstLine="0"/>
              <w:rPr>
                <w:color w:val="000000"/>
              </w:rPr>
            </w:pPr>
            <w:r w:rsidRPr="00E83579">
              <w:rPr>
                <w:color w:val="000000"/>
              </w:rPr>
              <w:t>Сюжет, динамика, особенности возраста, места и времени года;</w:t>
            </w:r>
          </w:p>
          <w:p w:rsidR="00125DEC" w:rsidRPr="00E83579" w:rsidRDefault="00125DEC">
            <w:pPr>
              <w:numPr>
                <w:ilvl w:val="0"/>
                <w:numId w:val="15"/>
              </w:numPr>
              <w:ind w:left="0" w:firstLine="0"/>
              <w:rPr>
                <w:color w:val="000000"/>
              </w:rPr>
            </w:pPr>
            <w:r w:rsidRPr="00E83579">
              <w:rPr>
                <w:color w:val="000000"/>
              </w:rPr>
              <w:t xml:space="preserve"> Игровая деятельность по активизации межличностного общения аудитории.</w:t>
            </w:r>
          </w:p>
        </w:tc>
      </w:tr>
      <w:bookmarkEnd w:id="8"/>
    </w:tbl>
    <w:p w:rsidR="00125DEC" w:rsidRPr="00E83579" w:rsidRDefault="00125DEC" w:rsidP="00E83579">
      <w:pPr>
        <w:autoSpaceDE w:val="0"/>
        <w:autoSpaceDN w:val="0"/>
        <w:adjustRightInd w:val="0"/>
        <w:jc w:val="both"/>
        <w:rPr>
          <w:b/>
          <w:bCs/>
          <w:i/>
          <w:iCs/>
          <w:color w:val="000000"/>
        </w:rPr>
      </w:pPr>
    </w:p>
    <w:p w:rsidR="00125DEC" w:rsidRPr="00E83579" w:rsidRDefault="00125DEC" w:rsidP="00E83579">
      <w:pPr>
        <w:autoSpaceDE w:val="0"/>
        <w:autoSpaceDN w:val="0"/>
        <w:adjustRightInd w:val="0"/>
        <w:jc w:val="both"/>
        <w:rPr>
          <w:b/>
          <w:bCs/>
          <w:i/>
          <w:iCs/>
          <w:color w:val="000000"/>
        </w:rPr>
      </w:pPr>
    </w:p>
    <w:p w:rsidR="00125DEC" w:rsidRPr="00E83579" w:rsidRDefault="00125DEC" w:rsidP="00E83579">
      <w:pPr>
        <w:autoSpaceDE w:val="0"/>
        <w:autoSpaceDN w:val="0"/>
        <w:adjustRightInd w:val="0"/>
        <w:rPr>
          <w:b/>
          <w:color w:val="000000"/>
        </w:rPr>
      </w:pPr>
      <w:r w:rsidRPr="00E83579">
        <w:rPr>
          <w:b/>
          <w:color w:val="000000"/>
        </w:rPr>
        <w:t xml:space="preserve">4.2.3. Содержание самостоятельной работы </w:t>
      </w:r>
    </w:p>
    <w:p w:rsidR="00125DEC" w:rsidRPr="00E83579" w:rsidRDefault="00125DEC" w:rsidP="00E83579">
      <w:pPr>
        <w:autoSpaceDE w:val="0"/>
        <w:autoSpaceDN w:val="0"/>
        <w:adjustRightInd w:val="0"/>
        <w:ind w:left="360"/>
        <w:jc w:val="both"/>
        <w:rPr>
          <w:b/>
          <w:bCs/>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25DEC" w:rsidRPr="00E83579" w:rsidTr="00E83579">
        <w:tc>
          <w:tcPr>
            <w:tcW w:w="817" w:type="dxa"/>
          </w:tcPr>
          <w:p w:rsidR="00125DEC" w:rsidRPr="00E83579" w:rsidRDefault="00125DEC">
            <w:pPr>
              <w:jc w:val="center"/>
              <w:rPr>
                <w:b/>
                <w:color w:val="000000"/>
              </w:rPr>
            </w:pPr>
            <w:r w:rsidRPr="00E83579">
              <w:rPr>
                <w:b/>
                <w:color w:val="000000"/>
              </w:rPr>
              <w:t>№ п/п</w:t>
            </w:r>
          </w:p>
        </w:tc>
        <w:tc>
          <w:tcPr>
            <w:tcW w:w="2410" w:type="dxa"/>
          </w:tcPr>
          <w:p w:rsidR="00125DEC" w:rsidRPr="00E83579" w:rsidRDefault="00125DEC">
            <w:pPr>
              <w:jc w:val="center"/>
              <w:rPr>
                <w:b/>
                <w:color w:val="000000"/>
              </w:rPr>
            </w:pPr>
            <w:r w:rsidRPr="00E83579">
              <w:rPr>
                <w:b/>
                <w:color w:val="000000"/>
              </w:rPr>
              <w:t>Наименование темы (раздела) дисциплины</w:t>
            </w:r>
          </w:p>
        </w:tc>
        <w:tc>
          <w:tcPr>
            <w:tcW w:w="6344" w:type="dxa"/>
          </w:tcPr>
          <w:p w:rsidR="00125DEC" w:rsidRPr="00E83579" w:rsidRDefault="00125DEC">
            <w:pPr>
              <w:jc w:val="center"/>
              <w:rPr>
                <w:b/>
                <w:color w:val="000000"/>
              </w:rPr>
            </w:pPr>
            <w:r w:rsidRPr="00E83579">
              <w:rPr>
                <w:b/>
                <w:color w:val="000000"/>
              </w:rPr>
              <w:t>Формы и тематика самостоятельной работы</w:t>
            </w:r>
          </w:p>
        </w:tc>
      </w:tr>
      <w:tr w:rsidR="00125DEC" w:rsidRPr="00E83579" w:rsidTr="00E83579">
        <w:tc>
          <w:tcPr>
            <w:tcW w:w="817" w:type="dxa"/>
          </w:tcPr>
          <w:p w:rsidR="00125DEC" w:rsidRPr="00E83579" w:rsidRDefault="00125DEC">
            <w:pPr>
              <w:rPr>
                <w:color w:val="000000"/>
              </w:rPr>
            </w:pPr>
            <w:r w:rsidRPr="00E83579">
              <w:rPr>
                <w:color w:val="000000"/>
              </w:rPr>
              <w:t>1.</w:t>
            </w:r>
          </w:p>
        </w:tc>
        <w:tc>
          <w:tcPr>
            <w:tcW w:w="2410" w:type="dxa"/>
          </w:tcPr>
          <w:p w:rsidR="00125DEC" w:rsidRPr="00E83579" w:rsidRDefault="00125DEC">
            <w:pPr>
              <w:pStyle w:val="Style12"/>
              <w:spacing w:line="240" w:lineRule="auto"/>
              <w:rPr>
                <w:color w:val="000000"/>
                <w:spacing w:val="2"/>
              </w:rPr>
            </w:pPr>
            <w:r w:rsidRPr="00E83579">
              <w:rPr>
                <w:color w:val="000000"/>
                <w:spacing w:val="2"/>
              </w:rPr>
              <w:t>Теоретические         основы анимационной   деятельности</w:t>
            </w:r>
          </w:p>
          <w:p w:rsidR="00125DEC" w:rsidRPr="00E83579" w:rsidRDefault="00125DEC">
            <w:pPr>
              <w:pStyle w:val="Style12"/>
              <w:spacing w:line="240" w:lineRule="auto"/>
              <w:jc w:val="both"/>
              <w:rPr>
                <w:color w:val="000000"/>
                <w:spacing w:val="2"/>
              </w:rPr>
            </w:pPr>
          </w:p>
        </w:tc>
        <w:tc>
          <w:tcPr>
            <w:tcW w:w="6344" w:type="dxa"/>
          </w:tcPr>
          <w:p w:rsidR="00125DEC" w:rsidRPr="00E83579" w:rsidRDefault="00125DEC">
            <w:pPr>
              <w:shd w:val="clear" w:color="auto" w:fill="FFFFFF"/>
              <w:jc w:val="both"/>
              <w:rPr>
                <w:color w:val="000000"/>
              </w:rPr>
            </w:pPr>
            <w:r w:rsidRPr="00E83579">
              <w:rPr>
                <w:color w:val="000000"/>
              </w:rPr>
              <w:t>Типы и виды анимации как компоненты анимационных программ.</w:t>
            </w:r>
          </w:p>
          <w:p w:rsidR="00125DEC" w:rsidRPr="00E83579" w:rsidRDefault="00125DEC">
            <w:pPr>
              <w:shd w:val="clear" w:color="auto" w:fill="FFFFFF"/>
              <w:jc w:val="both"/>
              <w:rPr>
                <w:color w:val="000000"/>
              </w:rPr>
            </w:pPr>
          </w:p>
          <w:p w:rsidR="00125DEC" w:rsidRPr="00E83579" w:rsidRDefault="00125DEC">
            <w:pPr>
              <w:shd w:val="clear" w:color="auto" w:fill="FFFFFF"/>
              <w:jc w:val="both"/>
              <w:rPr>
                <w:color w:val="000000"/>
              </w:rPr>
            </w:pPr>
            <w:r w:rsidRPr="00E83579">
              <w:rPr>
                <w:color w:val="000000"/>
              </w:rPr>
              <w:t>Реферирование литературы</w:t>
            </w:r>
          </w:p>
          <w:p w:rsidR="00125DEC" w:rsidRPr="00E83579" w:rsidRDefault="00125DEC">
            <w:pPr>
              <w:shd w:val="clear" w:color="auto" w:fill="FFFFFF"/>
              <w:jc w:val="both"/>
              <w:rPr>
                <w:color w:val="000000"/>
              </w:rPr>
            </w:pPr>
            <w:r w:rsidRPr="00E83579">
              <w:rPr>
                <w:color w:val="000000"/>
              </w:rPr>
              <w:t>Работа со справочными материалами</w:t>
            </w:r>
          </w:p>
          <w:p w:rsidR="00125DEC" w:rsidRPr="00E83579" w:rsidRDefault="00125DEC">
            <w:pPr>
              <w:shd w:val="clear" w:color="auto" w:fill="FFFFFF"/>
              <w:jc w:val="both"/>
              <w:rPr>
                <w:color w:val="000000"/>
              </w:rPr>
            </w:pPr>
            <w:r w:rsidRPr="00E83579">
              <w:rPr>
                <w:color w:val="000000"/>
              </w:rPr>
              <w:t>Работа с Интернет-ресурсами</w:t>
            </w:r>
          </w:p>
          <w:p w:rsidR="00125DEC" w:rsidRPr="00E83579" w:rsidRDefault="00125DEC">
            <w:pPr>
              <w:shd w:val="clear" w:color="auto" w:fill="FFFFFF"/>
              <w:jc w:val="both"/>
              <w:rPr>
                <w:color w:val="000000"/>
              </w:rPr>
            </w:pPr>
            <w:r w:rsidRPr="00E83579">
              <w:rPr>
                <w:color w:val="000000"/>
              </w:rPr>
              <w:t>Индивидуальные творческие задания</w:t>
            </w:r>
          </w:p>
          <w:p w:rsidR="00125DEC" w:rsidRPr="00E83579" w:rsidRDefault="00125DEC">
            <w:pPr>
              <w:shd w:val="clear" w:color="auto" w:fill="FFFFFF"/>
              <w:jc w:val="both"/>
              <w:rPr>
                <w:color w:val="000000"/>
              </w:rPr>
            </w:pPr>
            <w:r w:rsidRPr="00E83579">
              <w:rPr>
                <w:color w:val="000000"/>
              </w:rPr>
              <w:t>Подготовка презентации</w:t>
            </w:r>
          </w:p>
        </w:tc>
      </w:tr>
      <w:tr w:rsidR="00125DEC" w:rsidRPr="00E83579" w:rsidTr="00E83579">
        <w:tc>
          <w:tcPr>
            <w:tcW w:w="817" w:type="dxa"/>
          </w:tcPr>
          <w:p w:rsidR="00125DEC" w:rsidRPr="00E83579" w:rsidRDefault="00125DEC">
            <w:pPr>
              <w:rPr>
                <w:color w:val="000000"/>
              </w:rPr>
            </w:pPr>
            <w:r w:rsidRPr="00E83579">
              <w:rPr>
                <w:color w:val="000000"/>
              </w:rPr>
              <w:t>2.</w:t>
            </w:r>
          </w:p>
        </w:tc>
        <w:tc>
          <w:tcPr>
            <w:tcW w:w="2410" w:type="dxa"/>
          </w:tcPr>
          <w:p w:rsidR="00125DEC" w:rsidRPr="00E83579" w:rsidRDefault="00125DEC">
            <w:pPr>
              <w:jc w:val="both"/>
              <w:rPr>
                <w:color w:val="000000"/>
              </w:rPr>
            </w:pPr>
            <w:r w:rsidRPr="00E83579">
              <w:rPr>
                <w:color w:val="000000"/>
                <w:spacing w:val="2"/>
              </w:rPr>
              <w:t xml:space="preserve">Исторические предпосылки анимационной деятельности  </w:t>
            </w:r>
          </w:p>
        </w:tc>
        <w:tc>
          <w:tcPr>
            <w:tcW w:w="6344" w:type="dxa"/>
          </w:tcPr>
          <w:p w:rsidR="00125DEC" w:rsidRPr="00E83579" w:rsidRDefault="00125DEC">
            <w:pPr>
              <w:shd w:val="clear" w:color="auto" w:fill="FFFFFF"/>
              <w:jc w:val="both"/>
              <w:rPr>
                <w:color w:val="000000"/>
              </w:rPr>
            </w:pPr>
            <w:r w:rsidRPr="00E83579">
              <w:rPr>
                <w:color w:val="000000"/>
              </w:rPr>
              <w:t xml:space="preserve">Развитие анимации в России: проблемы и трудности в адаптации анимационных программ в индустрии гостеприимства. </w:t>
            </w:r>
          </w:p>
          <w:p w:rsidR="00125DEC" w:rsidRPr="00E83579" w:rsidRDefault="00125DEC">
            <w:pPr>
              <w:shd w:val="clear" w:color="auto" w:fill="FFFFFF"/>
              <w:jc w:val="both"/>
              <w:rPr>
                <w:color w:val="000000"/>
              </w:rPr>
            </w:pPr>
          </w:p>
          <w:p w:rsidR="00125DEC" w:rsidRPr="00E83579" w:rsidRDefault="00125DEC">
            <w:pPr>
              <w:shd w:val="clear" w:color="auto" w:fill="FFFFFF"/>
              <w:jc w:val="both"/>
              <w:rPr>
                <w:color w:val="000000"/>
              </w:rPr>
            </w:pPr>
            <w:r w:rsidRPr="00E83579">
              <w:rPr>
                <w:color w:val="000000"/>
              </w:rPr>
              <w:t>Реферирование литературы</w:t>
            </w:r>
          </w:p>
          <w:p w:rsidR="00125DEC" w:rsidRPr="00E83579" w:rsidRDefault="00125DEC">
            <w:pPr>
              <w:shd w:val="clear" w:color="auto" w:fill="FFFFFF"/>
              <w:jc w:val="both"/>
              <w:rPr>
                <w:color w:val="000000"/>
              </w:rPr>
            </w:pPr>
            <w:r w:rsidRPr="00E83579">
              <w:rPr>
                <w:color w:val="000000"/>
              </w:rPr>
              <w:t>Работа со справочными материалами</w:t>
            </w:r>
          </w:p>
          <w:p w:rsidR="00125DEC" w:rsidRPr="00E83579" w:rsidRDefault="00125DEC">
            <w:pPr>
              <w:shd w:val="clear" w:color="auto" w:fill="FFFFFF"/>
              <w:jc w:val="both"/>
              <w:rPr>
                <w:color w:val="000000"/>
              </w:rPr>
            </w:pPr>
            <w:r w:rsidRPr="00E83579">
              <w:rPr>
                <w:color w:val="000000"/>
              </w:rPr>
              <w:t>Работа с Интернет-ресурсами</w:t>
            </w:r>
          </w:p>
          <w:p w:rsidR="00125DEC" w:rsidRPr="00E83579" w:rsidRDefault="00125DEC">
            <w:pPr>
              <w:shd w:val="clear" w:color="auto" w:fill="FFFFFF"/>
              <w:jc w:val="both"/>
              <w:rPr>
                <w:color w:val="000000"/>
              </w:rPr>
            </w:pPr>
            <w:r w:rsidRPr="00E83579">
              <w:rPr>
                <w:color w:val="000000"/>
              </w:rPr>
              <w:t>Подготовка расчетно-графической работы</w:t>
            </w:r>
          </w:p>
        </w:tc>
      </w:tr>
      <w:tr w:rsidR="00125DEC" w:rsidRPr="00E83579" w:rsidTr="00E83579">
        <w:tc>
          <w:tcPr>
            <w:tcW w:w="817" w:type="dxa"/>
          </w:tcPr>
          <w:p w:rsidR="00125DEC" w:rsidRPr="00E83579" w:rsidRDefault="00125DEC">
            <w:pPr>
              <w:jc w:val="both"/>
              <w:rPr>
                <w:color w:val="000000"/>
              </w:rPr>
            </w:pPr>
            <w:r w:rsidRPr="00E83579">
              <w:rPr>
                <w:color w:val="000000"/>
              </w:rPr>
              <w:t>3.</w:t>
            </w:r>
          </w:p>
        </w:tc>
        <w:tc>
          <w:tcPr>
            <w:tcW w:w="2410" w:type="dxa"/>
          </w:tcPr>
          <w:p w:rsidR="00125DEC" w:rsidRPr="00E83579" w:rsidRDefault="00125DEC">
            <w:pPr>
              <w:shd w:val="clear" w:color="auto" w:fill="FFFFFF"/>
              <w:jc w:val="both"/>
              <w:rPr>
                <w:bCs/>
                <w:color w:val="000000"/>
              </w:rPr>
            </w:pPr>
            <w:r w:rsidRPr="00E83579">
              <w:rPr>
                <w:color w:val="000000"/>
                <w:spacing w:val="2"/>
              </w:rPr>
              <w:t>Инфраструктура анимации.</w:t>
            </w:r>
          </w:p>
        </w:tc>
        <w:tc>
          <w:tcPr>
            <w:tcW w:w="6344" w:type="dxa"/>
          </w:tcPr>
          <w:p w:rsidR="00125DEC" w:rsidRPr="00E83579" w:rsidRDefault="00125DEC">
            <w:pPr>
              <w:shd w:val="clear" w:color="auto" w:fill="FFFFFF"/>
              <w:jc w:val="both"/>
              <w:rPr>
                <w:color w:val="000000"/>
              </w:rPr>
            </w:pPr>
            <w:r w:rsidRPr="00E83579">
              <w:rPr>
                <w:color w:val="000000"/>
              </w:rPr>
              <w:t xml:space="preserve">Направления общественно полезной деятельности добровольческих движений для населения. </w:t>
            </w:r>
          </w:p>
          <w:p w:rsidR="00125DEC" w:rsidRPr="00E83579" w:rsidRDefault="00125DEC">
            <w:pPr>
              <w:shd w:val="clear" w:color="auto" w:fill="FFFFFF"/>
              <w:jc w:val="both"/>
              <w:rPr>
                <w:color w:val="000000"/>
              </w:rPr>
            </w:pPr>
          </w:p>
          <w:p w:rsidR="00125DEC" w:rsidRPr="00E83579" w:rsidRDefault="00125DEC">
            <w:pPr>
              <w:shd w:val="clear" w:color="auto" w:fill="FFFFFF"/>
              <w:jc w:val="both"/>
              <w:rPr>
                <w:color w:val="000000"/>
              </w:rPr>
            </w:pPr>
            <w:r w:rsidRPr="00E83579">
              <w:rPr>
                <w:color w:val="000000"/>
              </w:rPr>
              <w:t>Реферирование литературы</w:t>
            </w:r>
          </w:p>
          <w:p w:rsidR="00125DEC" w:rsidRPr="00E83579" w:rsidRDefault="00125DEC">
            <w:pPr>
              <w:shd w:val="clear" w:color="auto" w:fill="FFFFFF"/>
              <w:jc w:val="both"/>
              <w:rPr>
                <w:color w:val="000000"/>
              </w:rPr>
            </w:pPr>
            <w:r w:rsidRPr="00E83579">
              <w:rPr>
                <w:color w:val="000000"/>
              </w:rPr>
              <w:t>Работа со справочными материалами</w:t>
            </w:r>
          </w:p>
          <w:p w:rsidR="00125DEC" w:rsidRPr="00E83579" w:rsidRDefault="00125DEC">
            <w:pPr>
              <w:shd w:val="clear" w:color="auto" w:fill="FFFFFF"/>
              <w:jc w:val="both"/>
              <w:rPr>
                <w:color w:val="000000"/>
              </w:rPr>
            </w:pPr>
            <w:r w:rsidRPr="00E83579">
              <w:rPr>
                <w:color w:val="000000"/>
              </w:rPr>
              <w:t>Работа с Интернет-ресурсами</w:t>
            </w:r>
          </w:p>
          <w:p w:rsidR="00125DEC" w:rsidRPr="00E83579" w:rsidRDefault="00125DEC">
            <w:pPr>
              <w:shd w:val="clear" w:color="auto" w:fill="FFFFFF"/>
              <w:jc w:val="both"/>
              <w:rPr>
                <w:color w:val="000000"/>
              </w:rPr>
            </w:pPr>
            <w:r w:rsidRPr="00E83579">
              <w:rPr>
                <w:color w:val="000000"/>
              </w:rPr>
              <w:t>Подготовка расчетно-графической работы</w:t>
            </w:r>
          </w:p>
        </w:tc>
      </w:tr>
      <w:tr w:rsidR="00125DEC" w:rsidRPr="00E83579" w:rsidTr="00E83579">
        <w:tc>
          <w:tcPr>
            <w:tcW w:w="817" w:type="dxa"/>
          </w:tcPr>
          <w:p w:rsidR="00125DEC" w:rsidRPr="00E83579" w:rsidRDefault="00125DEC">
            <w:pPr>
              <w:jc w:val="both"/>
              <w:rPr>
                <w:color w:val="000000"/>
              </w:rPr>
            </w:pPr>
            <w:r w:rsidRPr="00E83579">
              <w:rPr>
                <w:color w:val="000000"/>
              </w:rPr>
              <w:t>4.</w:t>
            </w:r>
          </w:p>
        </w:tc>
        <w:tc>
          <w:tcPr>
            <w:tcW w:w="2410" w:type="dxa"/>
          </w:tcPr>
          <w:p w:rsidR="00125DEC" w:rsidRPr="00E83579" w:rsidRDefault="00125DEC">
            <w:pPr>
              <w:jc w:val="both"/>
              <w:rPr>
                <w:color w:val="000000"/>
              </w:rPr>
            </w:pPr>
            <w:r w:rsidRPr="00E83579">
              <w:rPr>
                <w:color w:val="000000"/>
              </w:rPr>
              <w:t>Роль анимационных технологий в эффективности работы учреждений индустрии гостеприимства</w:t>
            </w:r>
          </w:p>
        </w:tc>
        <w:tc>
          <w:tcPr>
            <w:tcW w:w="6344" w:type="dxa"/>
          </w:tcPr>
          <w:p w:rsidR="00125DEC" w:rsidRPr="00E83579" w:rsidRDefault="00125DEC">
            <w:pPr>
              <w:shd w:val="clear" w:color="auto" w:fill="FFFFFF"/>
              <w:jc w:val="both"/>
              <w:rPr>
                <w:color w:val="000000"/>
              </w:rPr>
            </w:pPr>
            <w:r w:rsidRPr="00E83579">
              <w:rPr>
                <w:color w:val="000000"/>
              </w:rPr>
              <w:t>Дифференцированный подход и учет психодинамических особенностей личности различных сегментов потребителей.</w:t>
            </w:r>
          </w:p>
          <w:p w:rsidR="00125DEC" w:rsidRPr="00E83579" w:rsidRDefault="00125DEC">
            <w:pPr>
              <w:shd w:val="clear" w:color="auto" w:fill="FFFFFF"/>
              <w:jc w:val="both"/>
              <w:rPr>
                <w:color w:val="000000"/>
              </w:rPr>
            </w:pPr>
            <w:r w:rsidRPr="00E83579">
              <w:rPr>
                <w:color w:val="000000"/>
              </w:rPr>
              <w:t>Реферирование литературы</w:t>
            </w:r>
          </w:p>
          <w:p w:rsidR="00125DEC" w:rsidRPr="00E83579" w:rsidRDefault="00125DEC">
            <w:pPr>
              <w:shd w:val="clear" w:color="auto" w:fill="FFFFFF"/>
              <w:jc w:val="both"/>
              <w:rPr>
                <w:color w:val="000000"/>
              </w:rPr>
            </w:pPr>
            <w:r w:rsidRPr="00E83579">
              <w:rPr>
                <w:color w:val="000000"/>
              </w:rPr>
              <w:t>Работа со справочными материалами</w:t>
            </w:r>
          </w:p>
          <w:p w:rsidR="00125DEC" w:rsidRPr="00E83579" w:rsidRDefault="00125DEC">
            <w:pPr>
              <w:shd w:val="clear" w:color="auto" w:fill="FFFFFF"/>
              <w:jc w:val="both"/>
              <w:rPr>
                <w:color w:val="000000"/>
              </w:rPr>
            </w:pPr>
            <w:r w:rsidRPr="00E83579">
              <w:rPr>
                <w:color w:val="000000"/>
              </w:rPr>
              <w:t>Работа с Интернет-ресурсами</w:t>
            </w:r>
          </w:p>
          <w:p w:rsidR="00125DEC" w:rsidRPr="00E83579" w:rsidRDefault="00125DEC">
            <w:pPr>
              <w:shd w:val="clear" w:color="auto" w:fill="FFFFFF"/>
              <w:jc w:val="both"/>
              <w:rPr>
                <w:color w:val="000000"/>
              </w:rPr>
            </w:pPr>
            <w:r w:rsidRPr="00E83579">
              <w:rPr>
                <w:color w:val="000000"/>
              </w:rPr>
              <w:t>Индивидуальные творческие задания</w:t>
            </w:r>
          </w:p>
          <w:p w:rsidR="00125DEC" w:rsidRPr="00E83579" w:rsidRDefault="00125DEC">
            <w:pPr>
              <w:shd w:val="clear" w:color="auto" w:fill="FFFFFF"/>
              <w:jc w:val="both"/>
              <w:rPr>
                <w:color w:val="000000"/>
              </w:rPr>
            </w:pPr>
            <w:r w:rsidRPr="00E83579">
              <w:rPr>
                <w:color w:val="000000"/>
              </w:rPr>
              <w:t>Подготовка презентации</w:t>
            </w:r>
          </w:p>
        </w:tc>
      </w:tr>
      <w:tr w:rsidR="00125DEC" w:rsidRPr="00E83579" w:rsidTr="00E83579">
        <w:tc>
          <w:tcPr>
            <w:tcW w:w="817" w:type="dxa"/>
          </w:tcPr>
          <w:p w:rsidR="00125DEC" w:rsidRPr="00E83579" w:rsidRDefault="00125DEC">
            <w:pPr>
              <w:jc w:val="both"/>
              <w:rPr>
                <w:color w:val="000000"/>
              </w:rPr>
            </w:pPr>
            <w:r w:rsidRPr="00E83579">
              <w:rPr>
                <w:color w:val="000000"/>
              </w:rPr>
              <w:t>5.</w:t>
            </w:r>
          </w:p>
        </w:tc>
        <w:tc>
          <w:tcPr>
            <w:tcW w:w="2410" w:type="dxa"/>
          </w:tcPr>
          <w:p w:rsidR="00125DEC" w:rsidRPr="00E83579" w:rsidRDefault="00125DEC">
            <w:pPr>
              <w:jc w:val="both"/>
              <w:rPr>
                <w:color w:val="000000"/>
              </w:rPr>
            </w:pPr>
            <w:r w:rsidRPr="00E83579">
              <w:rPr>
                <w:color w:val="000000"/>
              </w:rPr>
              <w:t>Организационно-управленческие         аспекты социально-культурной анимации учреждений индустрии гостеприимства</w:t>
            </w:r>
          </w:p>
        </w:tc>
        <w:tc>
          <w:tcPr>
            <w:tcW w:w="6344" w:type="dxa"/>
          </w:tcPr>
          <w:p w:rsidR="00125DEC" w:rsidRPr="00E83579" w:rsidRDefault="00125DEC">
            <w:pPr>
              <w:shd w:val="clear" w:color="auto" w:fill="FFFFFF"/>
              <w:jc w:val="both"/>
              <w:rPr>
                <w:color w:val="000000"/>
              </w:rPr>
            </w:pPr>
            <w:r w:rsidRPr="00E83579">
              <w:rPr>
                <w:color w:val="000000"/>
              </w:rPr>
              <w:t>Формирование анимационного интереса.</w:t>
            </w:r>
          </w:p>
          <w:p w:rsidR="00125DEC" w:rsidRPr="00E83579" w:rsidRDefault="00125DEC">
            <w:pPr>
              <w:shd w:val="clear" w:color="auto" w:fill="FFFFFF"/>
              <w:jc w:val="both"/>
              <w:rPr>
                <w:color w:val="000000"/>
              </w:rPr>
            </w:pPr>
          </w:p>
          <w:p w:rsidR="00125DEC" w:rsidRPr="00E83579" w:rsidRDefault="00125DEC">
            <w:pPr>
              <w:shd w:val="clear" w:color="auto" w:fill="FFFFFF"/>
              <w:jc w:val="both"/>
              <w:rPr>
                <w:color w:val="000000"/>
              </w:rPr>
            </w:pPr>
            <w:r w:rsidRPr="00E83579">
              <w:rPr>
                <w:color w:val="000000"/>
              </w:rPr>
              <w:t>Работа со справочными материалами</w:t>
            </w:r>
          </w:p>
          <w:p w:rsidR="00125DEC" w:rsidRPr="00E83579" w:rsidRDefault="00125DEC">
            <w:pPr>
              <w:shd w:val="clear" w:color="auto" w:fill="FFFFFF"/>
              <w:jc w:val="both"/>
              <w:rPr>
                <w:color w:val="000000"/>
              </w:rPr>
            </w:pPr>
            <w:r w:rsidRPr="00E83579">
              <w:rPr>
                <w:color w:val="000000"/>
              </w:rPr>
              <w:t>Работа с Интернет-ресурсами</w:t>
            </w:r>
          </w:p>
          <w:p w:rsidR="00125DEC" w:rsidRPr="00E83579" w:rsidRDefault="00125DEC">
            <w:pPr>
              <w:jc w:val="both"/>
              <w:rPr>
                <w:color w:val="000000"/>
              </w:rPr>
            </w:pPr>
            <w:r w:rsidRPr="00E83579">
              <w:rPr>
                <w:color w:val="000000"/>
              </w:rPr>
              <w:t>Подготовка расчетно-графической работы</w:t>
            </w:r>
          </w:p>
        </w:tc>
      </w:tr>
      <w:tr w:rsidR="00125DEC" w:rsidRPr="00E83579" w:rsidTr="00E83579">
        <w:tc>
          <w:tcPr>
            <w:tcW w:w="817" w:type="dxa"/>
          </w:tcPr>
          <w:p w:rsidR="00125DEC" w:rsidRPr="00E83579" w:rsidRDefault="00125DEC">
            <w:pPr>
              <w:jc w:val="both"/>
              <w:rPr>
                <w:color w:val="000000"/>
              </w:rPr>
            </w:pPr>
            <w:r w:rsidRPr="00E83579">
              <w:rPr>
                <w:color w:val="000000"/>
              </w:rPr>
              <w:t>6.</w:t>
            </w:r>
          </w:p>
        </w:tc>
        <w:tc>
          <w:tcPr>
            <w:tcW w:w="2410" w:type="dxa"/>
          </w:tcPr>
          <w:p w:rsidR="00125DEC" w:rsidRPr="00E83579" w:rsidRDefault="00125DEC">
            <w:pPr>
              <w:jc w:val="both"/>
              <w:rPr>
                <w:color w:val="000000"/>
              </w:rPr>
            </w:pPr>
            <w:r w:rsidRPr="00E83579">
              <w:rPr>
                <w:color w:val="000000"/>
              </w:rPr>
              <w:t>Технология и методы социально-культурной анимационной деятельности</w:t>
            </w:r>
          </w:p>
        </w:tc>
        <w:tc>
          <w:tcPr>
            <w:tcW w:w="6344" w:type="dxa"/>
          </w:tcPr>
          <w:p w:rsidR="00125DEC" w:rsidRPr="00E83579" w:rsidRDefault="00125DEC">
            <w:pPr>
              <w:shd w:val="clear" w:color="auto" w:fill="FFFFFF"/>
              <w:jc w:val="both"/>
              <w:rPr>
                <w:color w:val="000000"/>
              </w:rPr>
            </w:pPr>
            <w:r w:rsidRPr="00E83579">
              <w:rPr>
                <w:color w:val="000000"/>
              </w:rPr>
              <w:t>Программирование анимационной деятельности в пространстве досуга;</w:t>
            </w:r>
          </w:p>
          <w:p w:rsidR="00125DEC" w:rsidRPr="00E83579" w:rsidRDefault="00125DEC">
            <w:pPr>
              <w:shd w:val="clear" w:color="auto" w:fill="FFFFFF"/>
              <w:jc w:val="both"/>
              <w:rPr>
                <w:color w:val="000000"/>
              </w:rPr>
            </w:pPr>
          </w:p>
          <w:p w:rsidR="00125DEC" w:rsidRPr="00E83579" w:rsidRDefault="00125DEC">
            <w:pPr>
              <w:shd w:val="clear" w:color="auto" w:fill="FFFFFF"/>
              <w:jc w:val="both"/>
              <w:rPr>
                <w:color w:val="000000"/>
              </w:rPr>
            </w:pPr>
            <w:r w:rsidRPr="00E83579">
              <w:rPr>
                <w:color w:val="000000"/>
              </w:rPr>
              <w:t>Работа со справочными материалами</w:t>
            </w:r>
          </w:p>
          <w:p w:rsidR="00125DEC" w:rsidRPr="00E83579" w:rsidRDefault="00125DEC">
            <w:pPr>
              <w:shd w:val="clear" w:color="auto" w:fill="FFFFFF"/>
              <w:jc w:val="both"/>
              <w:rPr>
                <w:color w:val="000000"/>
              </w:rPr>
            </w:pPr>
            <w:r w:rsidRPr="00E83579">
              <w:rPr>
                <w:color w:val="000000"/>
              </w:rPr>
              <w:t>Работа с Интернет-ресурсами</w:t>
            </w:r>
          </w:p>
          <w:p w:rsidR="00125DEC" w:rsidRPr="00E83579" w:rsidRDefault="00125DEC">
            <w:pPr>
              <w:shd w:val="clear" w:color="auto" w:fill="FFFFFF"/>
              <w:jc w:val="both"/>
              <w:rPr>
                <w:color w:val="000000"/>
              </w:rPr>
            </w:pPr>
            <w:r w:rsidRPr="00E83579">
              <w:rPr>
                <w:color w:val="000000"/>
              </w:rPr>
              <w:t>Подготовка расчетно-графической работы</w:t>
            </w:r>
          </w:p>
        </w:tc>
      </w:tr>
      <w:tr w:rsidR="00125DEC" w:rsidRPr="00E83579" w:rsidTr="00E83579">
        <w:tc>
          <w:tcPr>
            <w:tcW w:w="817" w:type="dxa"/>
          </w:tcPr>
          <w:p w:rsidR="00125DEC" w:rsidRPr="00E83579" w:rsidRDefault="00125DEC">
            <w:pPr>
              <w:jc w:val="both"/>
              <w:rPr>
                <w:color w:val="000000"/>
              </w:rPr>
            </w:pPr>
            <w:r w:rsidRPr="00E83579">
              <w:rPr>
                <w:color w:val="000000"/>
              </w:rPr>
              <w:t>7.</w:t>
            </w:r>
          </w:p>
        </w:tc>
        <w:tc>
          <w:tcPr>
            <w:tcW w:w="2410" w:type="dxa"/>
          </w:tcPr>
          <w:p w:rsidR="00125DEC" w:rsidRPr="00E83579" w:rsidRDefault="00125DEC">
            <w:pPr>
              <w:jc w:val="both"/>
              <w:rPr>
                <w:color w:val="000000"/>
              </w:rPr>
            </w:pPr>
            <w:r w:rsidRPr="00E83579">
              <w:rPr>
                <w:color w:val="000000"/>
              </w:rPr>
              <w:t>Методика        организации социально-культурной анимационной деятельности (диагностика, программирование, проведение анимации, оценка результатов)</w:t>
            </w:r>
          </w:p>
        </w:tc>
        <w:tc>
          <w:tcPr>
            <w:tcW w:w="6344" w:type="dxa"/>
          </w:tcPr>
          <w:p w:rsidR="00125DEC" w:rsidRPr="00E83579" w:rsidRDefault="00125DEC">
            <w:pPr>
              <w:shd w:val="clear" w:color="auto" w:fill="FFFFFF"/>
              <w:jc w:val="both"/>
              <w:rPr>
                <w:color w:val="000000"/>
              </w:rPr>
            </w:pPr>
            <w:r w:rsidRPr="00E83579">
              <w:rPr>
                <w:color w:val="000000"/>
              </w:rPr>
              <w:t>Методика контроля проведения анимационных программ и проектов;</w:t>
            </w:r>
          </w:p>
          <w:p w:rsidR="00125DEC" w:rsidRPr="00E83579" w:rsidRDefault="00125DEC">
            <w:pPr>
              <w:shd w:val="clear" w:color="auto" w:fill="FFFFFF"/>
              <w:jc w:val="both"/>
              <w:rPr>
                <w:color w:val="000000"/>
              </w:rPr>
            </w:pPr>
          </w:p>
          <w:p w:rsidR="00125DEC" w:rsidRPr="00E83579" w:rsidRDefault="00125DEC">
            <w:pPr>
              <w:shd w:val="clear" w:color="auto" w:fill="FFFFFF"/>
              <w:jc w:val="both"/>
              <w:rPr>
                <w:color w:val="000000"/>
              </w:rPr>
            </w:pPr>
            <w:r w:rsidRPr="00E83579">
              <w:rPr>
                <w:color w:val="000000"/>
              </w:rPr>
              <w:t>Реферирование литературы</w:t>
            </w:r>
          </w:p>
          <w:p w:rsidR="00125DEC" w:rsidRPr="00E83579" w:rsidRDefault="00125DEC">
            <w:pPr>
              <w:shd w:val="clear" w:color="auto" w:fill="FFFFFF"/>
              <w:jc w:val="both"/>
              <w:rPr>
                <w:color w:val="000000"/>
              </w:rPr>
            </w:pPr>
            <w:r w:rsidRPr="00E83579">
              <w:rPr>
                <w:color w:val="000000"/>
              </w:rPr>
              <w:t>Работа со справочными материалами</w:t>
            </w:r>
          </w:p>
          <w:p w:rsidR="00125DEC" w:rsidRPr="00E83579" w:rsidRDefault="00125DEC">
            <w:pPr>
              <w:shd w:val="clear" w:color="auto" w:fill="FFFFFF"/>
              <w:jc w:val="both"/>
              <w:rPr>
                <w:color w:val="000000"/>
              </w:rPr>
            </w:pPr>
            <w:r w:rsidRPr="00E83579">
              <w:rPr>
                <w:color w:val="000000"/>
              </w:rPr>
              <w:t>Работа с Интернет-ресурсами</w:t>
            </w:r>
          </w:p>
          <w:p w:rsidR="00125DEC" w:rsidRPr="00E83579" w:rsidRDefault="00125DEC">
            <w:pPr>
              <w:shd w:val="clear" w:color="auto" w:fill="FFFFFF"/>
              <w:jc w:val="both"/>
              <w:rPr>
                <w:color w:val="000000"/>
              </w:rPr>
            </w:pPr>
            <w:r w:rsidRPr="00E83579">
              <w:rPr>
                <w:color w:val="000000"/>
              </w:rPr>
              <w:t>Подготовка презентации</w:t>
            </w:r>
          </w:p>
        </w:tc>
      </w:tr>
      <w:tr w:rsidR="00125DEC" w:rsidRPr="00E83579" w:rsidTr="00E83579">
        <w:tc>
          <w:tcPr>
            <w:tcW w:w="817" w:type="dxa"/>
          </w:tcPr>
          <w:p w:rsidR="00125DEC" w:rsidRPr="00E83579" w:rsidRDefault="00125DEC">
            <w:pPr>
              <w:jc w:val="both"/>
              <w:rPr>
                <w:color w:val="000000"/>
              </w:rPr>
            </w:pPr>
            <w:r w:rsidRPr="00E83579">
              <w:rPr>
                <w:color w:val="000000"/>
              </w:rPr>
              <w:t>8.</w:t>
            </w:r>
          </w:p>
        </w:tc>
        <w:tc>
          <w:tcPr>
            <w:tcW w:w="2410" w:type="dxa"/>
          </w:tcPr>
          <w:p w:rsidR="00125DEC" w:rsidRPr="00E83579" w:rsidRDefault="00125DEC">
            <w:pPr>
              <w:jc w:val="both"/>
              <w:rPr>
                <w:color w:val="000000"/>
              </w:rPr>
            </w:pPr>
            <w:r w:rsidRPr="00E83579">
              <w:rPr>
                <w:color w:val="000000"/>
              </w:rPr>
              <w:t>Структура анимационной службы учреждений индустрии гостеприимства</w:t>
            </w:r>
          </w:p>
        </w:tc>
        <w:tc>
          <w:tcPr>
            <w:tcW w:w="6344" w:type="dxa"/>
          </w:tcPr>
          <w:p w:rsidR="00125DEC" w:rsidRPr="00E83579" w:rsidRDefault="00125DEC">
            <w:pPr>
              <w:shd w:val="clear" w:color="auto" w:fill="FFFFFF"/>
              <w:jc w:val="both"/>
              <w:rPr>
                <w:color w:val="000000"/>
              </w:rPr>
            </w:pPr>
            <w:r w:rsidRPr="00E83579">
              <w:rPr>
                <w:color w:val="000000"/>
              </w:rPr>
              <w:t xml:space="preserve">Организационная структура анимации, ее особенности и разновидности в зависимости от вида, типа и основных маркетинговых характеристик туристского объекта. </w:t>
            </w:r>
          </w:p>
          <w:p w:rsidR="00125DEC" w:rsidRPr="00E83579" w:rsidRDefault="00125DEC">
            <w:pPr>
              <w:shd w:val="clear" w:color="auto" w:fill="FFFFFF"/>
              <w:jc w:val="both"/>
              <w:rPr>
                <w:color w:val="000000"/>
              </w:rPr>
            </w:pPr>
          </w:p>
          <w:p w:rsidR="00125DEC" w:rsidRPr="00E83579" w:rsidRDefault="00125DEC">
            <w:pPr>
              <w:shd w:val="clear" w:color="auto" w:fill="FFFFFF"/>
              <w:jc w:val="both"/>
              <w:rPr>
                <w:color w:val="000000"/>
              </w:rPr>
            </w:pPr>
            <w:r w:rsidRPr="00E83579">
              <w:rPr>
                <w:color w:val="000000"/>
              </w:rPr>
              <w:t>Реферирование литературы</w:t>
            </w:r>
          </w:p>
          <w:p w:rsidR="00125DEC" w:rsidRPr="00E83579" w:rsidRDefault="00125DEC">
            <w:pPr>
              <w:shd w:val="clear" w:color="auto" w:fill="FFFFFF"/>
              <w:jc w:val="both"/>
              <w:rPr>
                <w:color w:val="000000"/>
              </w:rPr>
            </w:pPr>
            <w:r w:rsidRPr="00E83579">
              <w:rPr>
                <w:color w:val="000000"/>
              </w:rPr>
              <w:t>Работа со справочными материалами</w:t>
            </w:r>
          </w:p>
          <w:p w:rsidR="00125DEC" w:rsidRPr="00E83579" w:rsidRDefault="00125DEC">
            <w:pPr>
              <w:shd w:val="clear" w:color="auto" w:fill="FFFFFF"/>
              <w:jc w:val="both"/>
              <w:rPr>
                <w:color w:val="000000"/>
              </w:rPr>
            </w:pPr>
            <w:r w:rsidRPr="00E83579">
              <w:rPr>
                <w:color w:val="000000"/>
              </w:rPr>
              <w:t>Работа с Интернет-ресурсами</w:t>
            </w:r>
          </w:p>
          <w:p w:rsidR="00125DEC" w:rsidRPr="00E83579" w:rsidRDefault="00125DEC">
            <w:pPr>
              <w:shd w:val="clear" w:color="auto" w:fill="FFFFFF"/>
              <w:jc w:val="both"/>
              <w:rPr>
                <w:color w:val="000000"/>
              </w:rPr>
            </w:pPr>
            <w:r w:rsidRPr="00E83579">
              <w:rPr>
                <w:color w:val="000000"/>
              </w:rPr>
              <w:t>Подготовка презентации</w:t>
            </w:r>
          </w:p>
        </w:tc>
      </w:tr>
      <w:tr w:rsidR="00125DEC" w:rsidRPr="00E83579" w:rsidTr="00E83579">
        <w:tc>
          <w:tcPr>
            <w:tcW w:w="817" w:type="dxa"/>
          </w:tcPr>
          <w:p w:rsidR="00125DEC" w:rsidRPr="00E83579" w:rsidRDefault="00125DEC">
            <w:pPr>
              <w:jc w:val="both"/>
              <w:rPr>
                <w:color w:val="000000"/>
              </w:rPr>
            </w:pPr>
            <w:r w:rsidRPr="00E83579">
              <w:rPr>
                <w:color w:val="000000"/>
              </w:rPr>
              <w:t>9.</w:t>
            </w:r>
          </w:p>
        </w:tc>
        <w:tc>
          <w:tcPr>
            <w:tcW w:w="2410" w:type="dxa"/>
          </w:tcPr>
          <w:p w:rsidR="00125DEC" w:rsidRPr="00E83579" w:rsidRDefault="00125DEC">
            <w:pPr>
              <w:jc w:val="both"/>
              <w:rPr>
                <w:color w:val="000000"/>
              </w:rPr>
            </w:pPr>
            <w:r w:rsidRPr="00E83579">
              <w:rPr>
                <w:color w:val="000000"/>
              </w:rPr>
              <w:t>Анимационные программы обслуживания и</w:t>
            </w:r>
          </w:p>
          <w:p w:rsidR="00125DEC" w:rsidRPr="00E83579" w:rsidRDefault="00125DEC">
            <w:pPr>
              <w:jc w:val="both"/>
              <w:rPr>
                <w:color w:val="000000"/>
              </w:rPr>
            </w:pPr>
            <w:r w:rsidRPr="00E83579">
              <w:rPr>
                <w:color w:val="000000"/>
              </w:rPr>
              <w:t>услуги в</w:t>
            </w:r>
          </w:p>
          <w:p w:rsidR="00125DEC" w:rsidRPr="00E83579" w:rsidRDefault="00125DEC">
            <w:pPr>
              <w:jc w:val="both"/>
              <w:rPr>
                <w:color w:val="000000"/>
              </w:rPr>
            </w:pPr>
            <w:r w:rsidRPr="00E83579">
              <w:rPr>
                <w:color w:val="000000"/>
              </w:rPr>
              <w:t xml:space="preserve">деятельности индустрии гостеприимства </w:t>
            </w:r>
          </w:p>
        </w:tc>
        <w:tc>
          <w:tcPr>
            <w:tcW w:w="6344" w:type="dxa"/>
          </w:tcPr>
          <w:p w:rsidR="00125DEC" w:rsidRPr="00E83579" w:rsidRDefault="00125DEC">
            <w:pPr>
              <w:shd w:val="clear" w:color="auto" w:fill="FFFFFF"/>
              <w:jc w:val="both"/>
              <w:rPr>
                <w:color w:val="000000"/>
              </w:rPr>
            </w:pPr>
            <w:r w:rsidRPr="00E83579">
              <w:rPr>
                <w:color w:val="000000"/>
              </w:rPr>
              <w:t>Особенности идейно-тематической разработки</w:t>
            </w:r>
          </w:p>
          <w:p w:rsidR="00125DEC" w:rsidRPr="00E83579" w:rsidRDefault="00125DEC">
            <w:pPr>
              <w:shd w:val="clear" w:color="auto" w:fill="FFFFFF"/>
              <w:jc w:val="both"/>
              <w:rPr>
                <w:color w:val="000000"/>
              </w:rPr>
            </w:pPr>
            <w:r w:rsidRPr="00E83579">
              <w:rPr>
                <w:color w:val="000000"/>
              </w:rPr>
              <w:t>анимационных программ: развитие мотивов деятельности, формулировка темы в программах, ситуативная установка и возрастная зависимость содержания анимационных программ;</w:t>
            </w:r>
          </w:p>
          <w:p w:rsidR="00125DEC" w:rsidRPr="00E83579" w:rsidRDefault="00125DEC">
            <w:pPr>
              <w:shd w:val="clear" w:color="auto" w:fill="FFFFFF"/>
              <w:ind w:left="1065"/>
              <w:jc w:val="both"/>
              <w:rPr>
                <w:color w:val="000000"/>
              </w:rPr>
            </w:pPr>
          </w:p>
          <w:p w:rsidR="00125DEC" w:rsidRPr="00E83579" w:rsidRDefault="00125DEC">
            <w:pPr>
              <w:shd w:val="clear" w:color="auto" w:fill="FFFFFF"/>
              <w:jc w:val="both"/>
              <w:rPr>
                <w:color w:val="000000"/>
              </w:rPr>
            </w:pPr>
            <w:r w:rsidRPr="00E83579">
              <w:rPr>
                <w:color w:val="000000"/>
              </w:rPr>
              <w:t>Реферирование литературы</w:t>
            </w:r>
          </w:p>
          <w:p w:rsidR="00125DEC" w:rsidRPr="00E83579" w:rsidRDefault="00125DEC">
            <w:pPr>
              <w:shd w:val="clear" w:color="auto" w:fill="FFFFFF"/>
              <w:jc w:val="both"/>
              <w:rPr>
                <w:color w:val="000000"/>
              </w:rPr>
            </w:pPr>
            <w:bookmarkStart w:id="9" w:name="_Hlk73252930"/>
            <w:r w:rsidRPr="00E83579">
              <w:rPr>
                <w:color w:val="000000"/>
              </w:rPr>
              <w:t>Работа со справочными материалами</w:t>
            </w:r>
          </w:p>
          <w:p w:rsidR="00125DEC" w:rsidRPr="00E83579" w:rsidRDefault="00125DEC">
            <w:pPr>
              <w:shd w:val="clear" w:color="auto" w:fill="FFFFFF"/>
              <w:jc w:val="both"/>
              <w:rPr>
                <w:color w:val="000000"/>
              </w:rPr>
            </w:pPr>
            <w:r w:rsidRPr="00E83579">
              <w:rPr>
                <w:color w:val="000000"/>
              </w:rPr>
              <w:t>Работа с Интернет-ресурсами</w:t>
            </w:r>
            <w:bookmarkEnd w:id="9"/>
          </w:p>
          <w:p w:rsidR="00125DEC" w:rsidRPr="00E83579" w:rsidRDefault="00125DEC">
            <w:pPr>
              <w:shd w:val="clear" w:color="auto" w:fill="FFFFFF"/>
              <w:jc w:val="both"/>
              <w:rPr>
                <w:color w:val="000000"/>
              </w:rPr>
            </w:pPr>
            <w:r w:rsidRPr="00E83579">
              <w:rPr>
                <w:color w:val="000000"/>
              </w:rPr>
              <w:t>Подготовка презентации</w:t>
            </w:r>
          </w:p>
          <w:p w:rsidR="00125DEC" w:rsidRPr="00E83579" w:rsidRDefault="00125DEC">
            <w:pPr>
              <w:shd w:val="clear" w:color="auto" w:fill="FFFFFF"/>
              <w:jc w:val="both"/>
              <w:rPr>
                <w:color w:val="000000"/>
              </w:rPr>
            </w:pPr>
          </w:p>
        </w:tc>
      </w:tr>
    </w:tbl>
    <w:p w:rsidR="00125DEC" w:rsidRPr="00E83579" w:rsidRDefault="00125DEC" w:rsidP="00E83579">
      <w:pPr>
        <w:autoSpaceDE w:val="0"/>
        <w:autoSpaceDN w:val="0"/>
        <w:adjustRightInd w:val="0"/>
        <w:jc w:val="both"/>
        <w:rPr>
          <w:b/>
          <w:bCs/>
          <w:i/>
          <w:iCs/>
          <w:color w:val="000000"/>
        </w:rPr>
      </w:pPr>
    </w:p>
    <w:p w:rsidR="00125DEC" w:rsidRDefault="00125DEC" w:rsidP="00E83579">
      <w:pPr>
        <w:autoSpaceDE w:val="0"/>
        <w:autoSpaceDN w:val="0"/>
        <w:adjustRightInd w:val="0"/>
        <w:ind w:left="360"/>
        <w:jc w:val="both"/>
        <w:rPr>
          <w:b/>
          <w:bCs/>
          <w:i/>
          <w:iCs/>
          <w:color w:val="000000"/>
        </w:rPr>
      </w:pPr>
    </w:p>
    <w:p w:rsidR="00125DEC" w:rsidRDefault="00125DEC" w:rsidP="00E83579">
      <w:pPr>
        <w:autoSpaceDE w:val="0"/>
        <w:autoSpaceDN w:val="0"/>
        <w:adjustRightInd w:val="0"/>
        <w:ind w:left="360"/>
        <w:jc w:val="both"/>
        <w:rPr>
          <w:b/>
          <w:bCs/>
          <w:i/>
          <w:iCs/>
          <w:color w:val="000000"/>
        </w:rPr>
      </w:pPr>
    </w:p>
    <w:p w:rsidR="00125DEC" w:rsidRDefault="00125DEC" w:rsidP="00E83579">
      <w:pPr>
        <w:autoSpaceDE w:val="0"/>
        <w:autoSpaceDN w:val="0"/>
        <w:adjustRightInd w:val="0"/>
        <w:ind w:left="360"/>
        <w:jc w:val="both"/>
        <w:rPr>
          <w:b/>
          <w:bCs/>
          <w:i/>
          <w:iCs/>
          <w:color w:val="000000"/>
        </w:rPr>
      </w:pPr>
    </w:p>
    <w:p w:rsidR="00125DEC" w:rsidRDefault="00125DEC" w:rsidP="00E83579">
      <w:pPr>
        <w:autoSpaceDE w:val="0"/>
        <w:autoSpaceDN w:val="0"/>
        <w:adjustRightInd w:val="0"/>
        <w:ind w:left="360"/>
        <w:jc w:val="both"/>
        <w:rPr>
          <w:b/>
          <w:bCs/>
          <w:i/>
          <w:iCs/>
          <w:color w:val="000000"/>
        </w:rPr>
      </w:pPr>
    </w:p>
    <w:p w:rsidR="00125DEC" w:rsidRDefault="00125DEC" w:rsidP="00E83579">
      <w:pPr>
        <w:autoSpaceDE w:val="0"/>
        <w:autoSpaceDN w:val="0"/>
        <w:adjustRightInd w:val="0"/>
        <w:ind w:left="360"/>
        <w:jc w:val="both"/>
        <w:rPr>
          <w:b/>
          <w:bCs/>
          <w:i/>
          <w:iCs/>
          <w:color w:val="000000"/>
        </w:rPr>
      </w:pPr>
    </w:p>
    <w:p w:rsidR="00125DEC" w:rsidRPr="00E83579" w:rsidRDefault="00125DEC" w:rsidP="00E83579">
      <w:pPr>
        <w:autoSpaceDE w:val="0"/>
        <w:autoSpaceDN w:val="0"/>
        <w:adjustRightInd w:val="0"/>
        <w:ind w:left="360"/>
        <w:jc w:val="both"/>
        <w:rPr>
          <w:b/>
          <w:bCs/>
          <w:i/>
          <w:iCs/>
          <w:color w:val="000000"/>
        </w:rPr>
      </w:pPr>
      <w:r w:rsidRPr="00E83579">
        <w:rPr>
          <w:b/>
          <w:bCs/>
          <w:i/>
          <w:iCs/>
          <w:color w:val="000000"/>
        </w:rPr>
        <w:t xml:space="preserve">5. Перечень учебно-методического обеспечения для самостоятельной работы обучающихся по дисциплине </w:t>
      </w:r>
    </w:p>
    <w:p w:rsidR="00125DEC" w:rsidRPr="00E83579" w:rsidRDefault="00125DEC" w:rsidP="00E83579">
      <w:pPr>
        <w:rPr>
          <w:color w:val="000000"/>
        </w:rPr>
      </w:pPr>
    </w:p>
    <w:p w:rsidR="00125DEC" w:rsidRPr="00E83579" w:rsidRDefault="00125DEC" w:rsidP="00E83579">
      <w:pPr>
        <w:numPr>
          <w:ilvl w:val="0"/>
          <w:numId w:val="16"/>
        </w:numPr>
        <w:ind w:left="0" w:firstLine="0"/>
        <w:jc w:val="both"/>
        <w:rPr>
          <w:color w:val="000000"/>
        </w:rPr>
      </w:pPr>
      <w:proofErr w:type="spellStart"/>
      <w:r w:rsidRPr="00E83579">
        <w:rPr>
          <w:color w:val="000000"/>
        </w:rPr>
        <w:t>Ахметгалеева</w:t>
      </w:r>
      <w:proofErr w:type="spellEnd"/>
      <w:r w:rsidRPr="00E83579">
        <w:rPr>
          <w:color w:val="000000"/>
        </w:rPr>
        <w:t xml:space="preserve">, З. М. Психология творчества в театрализованном представлении [Электронный ресурс]: учебно-методическое пособие по направлению подготовки 51.03.05 (071400.62) «Режиссура театрализованных представлений и праздников», профиль подготовки «Театрализованные представления и праздники», квалификация (степень) выпускника «бакалавр» / З. М. </w:t>
      </w:r>
      <w:proofErr w:type="spellStart"/>
      <w:r w:rsidRPr="00E83579">
        <w:rPr>
          <w:color w:val="000000"/>
        </w:rPr>
        <w:t>Ахметгалеева</w:t>
      </w:r>
      <w:proofErr w:type="spellEnd"/>
      <w:r w:rsidRPr="00E83579">
        <w:rPr>
          <w:color w:val="000000"/>
        </w:rPr>
        <w:t xml:space="preserve">. — Электрон. текстовые данные. — Кемерово: Кемеровский государственный институт культуры, 2015. — 92 c. — 978-5-8154-0311-6. — Режим доступа: </w:t>
      </w:r>
      <w:hyperlink r:id="rId5" w:history="1">
        <w:r w:rsidRPr="00E83579">
          <w:rPr>
            <w:rStyle w:val="a3"/>
            <w:color w:val="000000"/>
          </w:rPr>
          <w:t>http://www.iprbookshop.ru/55806.html</w:t>
        </w:r>
      </w:hyperlink>
    </w:p>
    <w:p w:rsidR="00125DEC" w:rsidRPr="00E83579" w:rsidRDefault="00125DEC" w:rsidP="00E83579">
      <w:pPr>
        <w:jc w:val="both"/>
        <w:rPr>
          <w:color w:val="000000"/>
        </w:rPr>
      </w:pPr>
    </w:p>
    <w:p w:rsidR="00125DEC" w:rsidRPr="00E83579" w:rsidRDefault="00125DEC" w:rsidP="00E83579">
      <w:pPr>
        <w:numPr>
          <w:ilvl w:val="0"/>
          <w:numId w:val="16"/>
        </w:numPr>
        <w:ind w:left="0" w:firstLine="0"/>
        <w:jc w:val="both"/>
        <w:rPr>
          <w:color w:val="000000"/>
        </w:rPr>
      </w:pPr>
      <w:r w:rsidRPr="00E83579">
        <w:rPr>
          <w:color w:val="000000"/>
        </w:rPr>
        <w:t xml:space="preserve">Веселова, Н. Ю. Организация социально-культурного досуга и управление анимацией в туризме. Часть 1: учебное пособие / Н. Ю. Веселова. — Краснодар: Южный институт менеджмента, 2007. — 86 c. — ISBN 2227–8397. — Текст: электронный // Электронно-библиотечная система IPR BOOKS: [сайт]. — URL: </w:t>
      </w:r>
      <w:hyperlink r:id="rId6" w:history="1">
        <w:r w:rsidRPr="001A36A7">
          <w:rPr>
            <w:rStyle w:val="a3"/>
          </w:rPr>
          <w:t>https://www.iprbookshop.ru/9582.html</w:t>
        </w:r>
      </w:hyperlink>
      <w:r w:rsidRPr="00E83579">
        <w:rPr>
          <w:color w:val="000000"/>
        </w:rPr>
        <w:t xml:space="preserve">(дата обращения: 21.05.2021). — Режим доступа: для </w:t>
      </w:r>
      <w:proofErr w:type="spellStart"/>
      <w:r w:rsidRPr="00E83579">
        <w:rPr>
          <w:color w:val="000000"/>
        </w:rPr>
        <w:t>авторизир</w:t>
      </w:r>
      <w:proofErr w:type="spellEnd"/>
      <w:r w:rsidRPr="00E83579">
        <w:rPr>
          <w:color w:val="000000"/>
        </w:rPr>
        <w:t>. Пользователей</w:t>
      </w:r>
    </w:p>
    <w:p w:rsidR="00125DEC" w:rsidRPr="00E83579" w:rsidRDefault="00125DEC" w:rsidP="00E83579">
      <w:pPr>
        <w:jc w:val="both"/>
        <w:rPr>
          <w:color w:val="000000"/>
        </w:rPr>
      </w:pPr>
    </w:p>
    <w:p w:rsidR="00125DEC" w:rsidRPr="00E83579" w:rsidRDefault="00125DEC" w:rsidP="00E83579">
      <w:pPr>
        <w:numPr>
          <w:ilvl w:val="0"/>
          <w:numId w:val="16"/>
        </w:numPr>
        <w:ind w:left="0" w:firstLine="0"/>
        <w:jc w:val="both"/>
        <w:rPr>
          <w:color w:val="000000"/>
        </w:rPr>
      </w:pPr>
      <w:r w:rsidRPr="00E83579">
        <w:rPr>
          <w:color w:val="000000"/>
        </w:rPr>
        <w:t xml:space="preserve">Веселова, Н. Ю. Организация социально-культурного досуга и управление анимацией в туризме. Часть 2: учебное пособие / Н. Ю. Веселова. — Краснодар: Южный институт менеджмента, 2007. — 76 c. — ISBN 2227–8397. — Текст: электронный // Электронно-библиотечная система IPR BOOKS: [сайт]. — URL: </w:t>
      </w:r>
      <w:hyperlink r:id="rId7" w:history="1">
        <w:r w:rsidRPr="001A36A7">
          <w:rPr>
            <w:rStyle w:val="a3"/>
          </w:rPr>
          <w:t>https://www.iprbookshop.ru/9583.html</w:t>
        </w:r>
      </w:hyperlink>
      <w:r w:rsidRPr="00E83579">
        <w:rPr>
          <w:color w:val="000000"/>
        </w:rPr>
        <w:t xml:space="preserve">(дата обращения: 21.05.2021). — Режим доступа: для </w:t>
      </w:r>
      <w:proofErr w:type="spellStart"/>
      <w:r w:rsidRPr="00E83579">
        <w:rPr>
          <w:color w:val="000000"/>
        </w:rPr>
        <w:t>авторизир</w:t>
      </w:r>
      <w:proofErr w:type="spellEnd"/>
      <w:r w:rsidRPr="00E83579">
        <w:rPr>
          <w:color w:val="000000"/>
        </w:rPr>
        <w:t>. Пользователей</w:t>
      </w:r>
    </w:p>
    <w:p w:rsidR="00125DEC" w:rsidRPr="00E83579" w:rsidRDefault="00125DEC" w:rsidP="00E83579">
      <w:pPr>
        <w:jc w:val="both"/>
        <w:rPr>
          <w:color w:val="000000"/>
        </w:rPr>
      </w:pPr>
    </w:p>
    <w:p w:rsidR="00125DEC" w:rsidRPr="00E83579" w:rsidRDefault="00125DEC" w:rsidP="00E83579">
      <w:pPr>
        <w:numPr>
          <w:ilvl w:val="0"/>
          <w:numId w:val="16"/>
        </w:numPr>
        <w:ind w:left="0" w:firstLine="0"/>
        <w:jc w:val="both"/>
        <w:rPr>
          <w:color w:val="000000"/>
        </w:rPr>
      </w:pPr>
      <w:r w:rsidRPr="00E83579">
        <w:rPr>
          <w:color w:val="000000"/>
        </w:rPr>
        <w:t xml:space="preserve">Журавлева, М. М. Анимация в рекреации и туристской деятельности: курс лекций / М. М. Журавлева. — Иркутск: Иркутский филиал Российского государственного университета физической культуры, спорта, молодёжи и туризма, 2011. — 159 c. — ISBN 2227–8397. — Текст: электронный // Электронно-библиотечная система IPR BOOKS: [сайт]. — URL: </w:t>
      </w:r>
      <w:hyperlink r:id="rId8" w:history="1">
        <w:r w:rsidRPr="001A36A7">
          <w:rPr>
            <w:rStyle w:val="a3"/>
          </w:rPr>
          <w:t>https://www.iprbookshop.ru/15682.html</w:t>
        </w:r>
      </w:hyperlink>
      <w:r w:rsidRPr="00E83579">
        <w:rPr>
          <w:color w:val="000000"/>
        </w:rPr>
        <w:t xml:space="preserve">(дата обращения: 21.05.2021). — Режим доступа: для </w:t>
      </w:r>
      <w:proofErr w:type="spellStart"/>
      <w:r w:rsidRPr="00E83579">
        <w:rPr>
          <w:color w:val="000000"/>
        </w:rPr>
        <w:t>авторизир</w:t>
      </w:r>
      <w:proofErr w:type="spellEnd"/>
      <w:r w:rsidRPr="00E83579">
        <w:rPr>
          <w:color w:val="000000"/>
        </w:rPr>
        <w:t>. Пользователей</w:t>
      </w:r>
    </w:p>
    <w:p w:rsidR="00125DEC" w:rsidRPr="00E83579" w:rsidRDefault="00125DEC" w:rsidP="00E83579">
      <w:pPr>
        <w:jc w:val="both"/>
        <w:rPr>
          <w:color w:val="000000"/>
        </w:rPr>
      </w:pPr>
    </w:p>
    <w:p w:rsidR="00125DEC" w:rsidRPr="00E83579" w:rsidRDefault="00125DEC" w:rsidP="00E83579">
      <w:pPr>
        <w:numPr>
          <w:ilvl w:val="0"/>
          <w:numId w:val="16"/>
        </w:numPr>
        <w:ind w:left="0" w:firstLine="0"/>
        <w:jc w:val="both"/>
        <w:rPr>
          <w:color w:val="000000"/>
        </w:rPr>
      </w:pPr>
      <w:r w:rsidRPr="00E83579">
        <w:rPr>
          <w:color w:val="000000"/>
        </w:rPr>
        <w:t xml:space="preserve">Кулагина, Е. В. Технологии рекреации и анимации: учебное пособие / Е. В. Кулагина, Ю. В. </w:t>
      </w:r>
      <w:proofErr w:type="spellStart"/>
      <w:r w:rsidRPr="00E83579">
        <w:rPr>
          <w:color w:val="000000"/>
        </w:rPr>
        <w:t>Сливкова</w:t>
      </w:r>
      <w:proofErr w:type="spellEnd"/>
      <w:r w:rsidRPr="00E83579">
        <w:rPr>
          <w:color w:val="000000"/>
        </w:rPr>
        <w:t xml:space="preserve">. — Омск: Омский государственный технический университет, 2017. — 96 c. — ISBN 978-5-8149-2422-3. — Текст: электронный // Электронно-библиотечная система IPR BOOKS: [сайт]. — URL: </w:t>
      </w:r>
      <w:hyperlink r:id="rId9" w:history="1">
        <w:r w:rsidRPr="001A36A7">
          <w:rPr>
            <w:rStyle w:val="a3"/>
          </w:rPr>
          <w:t>https://www.iprbookshop.ru/78483.html</w:t>
        </w:r>
      </w:hyperlink>
      <w:r w:rsidRPr="00E83579">
        <w:rPr>
          <w:color w:val="000000"/>
        </w:rPr>
        <w:t xml:space="preserve"> (дата обращения: 21.05.2021). — Режим доступа: для </w:t>
      </w:r>
      <w:proofErr w:type="spellStart"/>
      <w:r w:rsidRPr="00E83579">
        <w:rPr>
          <w:color w:val="000000"/>
        </w:rPr>
        <w:t>авторизир</w:t>
      </w:r>
      <w:proofErr w:type="spellEnd"/>
      <w:r w:rsidRPr="00E83579">
        <w:rPr>
          <w:color w:val="000000"/>
        </w:rPr>
        <w:t>. Пользователей</w:t>
      </w:r>
    </w:p>
    <w:p w:rsidR="00125DEC" w:rsidRPr="00E83579" w:rsidRDefault="00125DEC" w:rsidP="00E83579">
      <w:pPr>
        <w:jc w:val="both"/>
        <w:rPr>
          <w:color w:val="000000"/>
        </w:rPr>
      </w:pPr>
    </w:p>
    <w:p w:rsidR="00125DEC" w:rsidRPr="00E83579" w:rsidRDefault="00125DEC" w:rsidP="00E83579">
      <w:pPr>
        <w:numPr>
          <w:ilvl w:val="0"/>
          <w:numId w:val="16"/>
        </w:numPr>
        <w:ind w:left="0" w:firstLine="0"/>
        <w:jc w:val="both"/>
        <w:rPr>
          <w:color w:val="000000"/>
        </w:rPr>
      </w:pPr>
      <w:r w:rsidRPr="00E83579">
        <w:rPr>
          <w:color w:val="000000"/>
        </w:rPr>
        <w:t xml:space="preserve">Лысак, И. В. Культура Древности и Средневековья [Электронный ресурс]: учебное пособие / И. В. Лысак. — Электрон. текстовые данные. — Саратов: Вузовское образование, 2014. — 221 c. — 2227–8397. — Режим доступа: </w:t>
      </w:r>
      <w:hyperlink r:id="rId10" w:history="1">
        <w:r w:rsidRPr="001A36A7">
          <w:rPr>
            <w:rStyle w:val="a3"/>
          </w:rPr>
          <w:t>http://www.iprbookshop.ru/23591.html</w:t>
        </w:r>
      </w:hyperlink>
    </w:p>
    <w:p w:rsidR="00125DEC" w:rsidRPr="00E83579" w:rsidRDefault="00125DEC" w:rsidP="00E83579">
      <w:pPr>
        <w:autoSpaceDE w:val="0"/>
        <w:autoSpaceDN w:val="0"/>
        <w:adjustRightInd w:val="0"/>
        <w:ind w:left="357"/>
        <w:jc w:val="both"/>
        <w:rPr>
          <w:b/>
          <w:bCs/>
          <w:i/>
          <w:iCs/>
          <w:color w:val="000000"/>
        </w:rPr>
      </w:pPr>
    </w:p>
    <w:p w:rsidR="00125DEC" w:rsidRPr="00E83579" w:rsidRDefault="00125DEC" w:rsidP="00E83579">
      <w:pPr>
        <w:autoSpaceDE w:val="0"/>
        <w:autoSpaceDN w:val="0"/>
        <w:adjustRightInd w:val="0"/>
        <w:ind w:left="357"/>
        <w:jc w:val="both"/>
        <w:rPr>
          <w:b/>
          <w:bCs/>
          <w:i/>
          <w:iCs/>
          <w:color w:val="000000"/>
        </w:rPr>
      </w:pPr>
      <w:r w:rsidRPr="00E83579">
        <w:rPr>
          <w:b/>
          <w:bCs/>
          <w:i/>
          <w:iCs/>
          <w:color w:val="000000"/>
        </w:rPr>
        <w:t>6. Фонд оценочных средств для проведения текущей и промежуточной аттестации обучающихся по дисциплине (модулю)</w:t>
      </w:r>
    </w:p>
    <w:p w:rsidR="00125DEC" w:rsidRDefault="00125DEC" w:rsidP="00E83579">
      <w:pPr>
        <w:autoSpaceDE w:val="0"/>
        <w:autoSpaceDN w:val="0"/>
        <w:adjustRightInd w:val="0"/>
        <w:ind w:left="720"/>
        <w:jc w:val="both"/>
        <w:rPr>
          <w:color w:val="000000"/>
        </w:rPr>
      </w:pPr>
      <w:r w:rsidRPr="00E83579">
        <w:rPr>
          <w:color w:val="000000"/>
        </w:rPr>
        <w:t>Предусмотрены следующие виды контроля качества освоения конкретной</w:t>
      </w:r>
    </w:p>
    <w:p w:rsidR="00125DEC" w:rsidRPr="00E83579" w:rsidRDefault="00125DEC" w:rsidP="00F00946">
      <w:pPr>
        <w:autoSpaceDE w:val="0"/>
        <w:autoSpaceDN w:val="0"/>
        <w:adjustRightInd w:val="0"/>
        <w:jc w:val="both"/>
        <w:rPr>
          <w:color w:val="000000"/>
        </w:rPr>
      </w:pPr>
      <w:r w:rsidRPr="00E83579">
        <w:rPr>
          <w:color w:val="000000"/>
        </w:rPr>
        <w:t>дисциплины:</w:t>
      </w:r>
    </w:p>
    <w:p w:rsidR="00125DEC" w:rsidRPr="00E83579" w:rsidRDefault="00125DEC" w:rsidP="00E83579">
      <w:pPr>
        <w:autoSpaceDE w:val="0"/>
        <w:autoSpaceDN w:val="0"/>
        <w:adjustRightInd w:val="0"/>
        <w:jc w:val="both"/>
        <w:rPr>
          <w:color w:val="000000"/>
        </w:rPr>
      </w:pPr>
      <w:r w:rsidRPr="00E83579">
        <w:rPr>
          <w:color w:val="000000"/>
        </w:rPr>
        <w:t>- текущий контроль успеваемости</w:t>
      </w:r>
    </w:p>
    <w:p w:rsidR="00125DEC" w:rsidRPr="00E83579" w:rsidRDefault="00125DEC" w:rsidP="00E83579">
      <w:pPr>
        <w:autoSpaceDE w:val="0"/>
        <w:autoSpaceDN w:val="0"/>
        <w:adjustRightInd w:val="0"/>
        <w:jc w:val="both"/>
        <w:rPr>
          <w:color w:val="000000"/>
        </w:rPr>
      </w:pPr>
      <w:r w:rsidRPr="00E83579">
        <w:rPr>
          <w:color w:val="000000"/>
        </w:rPr>
        <w:t>- промежуточная аттестация обучающихся по дисциплине</w:t>
      </w:r>
    </w:p>
    <w:p w:rsidR="00125DEC" w:rsidRPr="00E83579" w:rsidRDefault="00125DEC" w:rsidP="00E83579">
      <w:pPr>
        <w:autoSpaceDE w:val="0"/>
        <w:autoSpaceDN w:val="0"/>
        <w:adjustRightInd w:val="0"/>
        <w:ind w:firstLine="708"/>
        <w:rPr>
          <w:color w:val="000000"/>
        </w:rPr>
      </w:pPr>
      <w:r w:rsidRPr="00E83579">
        <w:rPr>
          <w:color w:val="000000"/>
        </w:rPr>
        <w:t xml:space="preserve">Фонд оценочных средств для проведения промежуточной аттестации обучающихся по дисциплине оформлен в </w:t>
      </w:r>
      <w:r w:rsidRPr="00E83579">
        <w:rPr>
          <w:bCs/>
          <w:color w:val="000000"/>
        </w:rPr>
        <w:t>приложении</w:t>
      </w:r>
      <w:r w:rsidRPr="00E83579">
        <w:rPr>
          <w:color w:val="000000"/>
        </w:rPr>
        <w:t xml:space="preserve"> к рабочей программе дисциплины</w:t>
      </w:r>
    </w:p>
    <w:p w:rsidR="00125DEC" w:rsidRPr="00E83579" w:rsidRDefault="00125DEC" w:rsidP="00E83579">
      <w:pPr>
        <w:autoSpaceDE w:val="0"/>
        <w:autoSpaceDN w:val="0"/>
        <w:adjustRightInd w:val="0"/>
        <w:jc w:val="both"/>
        <w:rPr>
          <w:color w:val="000000"/>
        </w:rPr>
      </w:pPr>
      <w:r w:rsidRPr="00E83579">
        <w:rPr>
          <w:color w:val="000000"/>
        </w:rPr>
        <w:tab/>
        <w:t>Текущий контроль успеваемости обеспечивает оценивание хода освоения дисциплины в процессе обучения.</w:t>
      </w:r>
    </w:p>
    <w:p w:rsidR="00125DEC" w:rsidRPr="00E83579" w:rsidRDefault="00125DEC" w:rsidP="00E83579">
      <w:pPr>
        <w:autoSpaceDE w:val="0"/>
        <w:autoSpaceDN w:val="0"/>
        <w:adjustRightInd w:val="0"/>
        <w:ind w:left="720"/>
        <w:jc w:val="both"/>
        <w:rPr>
          <w:i/>
          <w:iCs/>
          <w:color w:val="000000"/>
        </w:rPr>
      </w:pPr>
    </w:p>
    <w:p w:rsidR="00125DEC" w:rsidRPr="00E83579" w:rsidRDefault="00125DEC" w:rsidP="00E83579">
      <w:pPr>
        <w:autoSpaceDE w:val="0"/>
        <w:autoSpaceDN w:val="0"/>
        <w:adjustRightInd w:val="0"/>
        <w:ind w:left="709"/>
        <w:jc w:val="both"/>
        <w:rPr>
          <w:b/>
          <w:iCs/>
          <w:color w:val="000000"/>
        </w:rPr>
      </w:pPr>
      <w:r w:rsidRPr="00E83579">
        <w:rPr>
          <w:b/>
          <w:iCs/>
          <w:color w:val="000000"/>
        </w:rPr>
        <w:t>6.1 Паспорт фонда оценочных средств для проведения текущей аттестации по дисциплине (модулю)</w:t>
      </w:r>
    </w:p>
    <w:tbl>
      <w:tblPr>
        <w:tblW w:w="934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365"/>
        <w:gridCol w:w="2127"/>
        <w:gridCol w:w="3148"/>
      </w:tblGrid>
      <w:tr w:rsidR="00125DEC" w:rsidRPr="00E83579" w:rsidTr="00F00946">
        <w:tc>
          <w:tcPr>
            <w:tcW w:w="709" w:type="dxa"/>
          </w:tcPr>
          <w:p w:rsidR="00125DEC" w:rsidRPr="00E83579" w:rsidRDefault="00125DEC">
            <w:pPr>
              <w:jc w:val="center"/>
              <w:rPr>
                <w:b/>
                <w:bCs/>
                <w:color w:val="000000"/>
              </w:rPr>
            </w:pPr>
            <w:r w:rsidRPr="00E83579">
              <w:rPr>
                <w:b/>
                <w:bCs/>
                <w:color w:val="000000"/>
              </w:rPr>
              <w:t>№ п/п</w:t>
            </w:r>
          </w:p>
        </w:tc>
        <w:tc>
          <w:tcPr>
            <w:tcW w:w="3365" w:type="dxa"/>
          </w:tcPr>
          <w:p w:rsidR="00125DEC" w:rsidRPr="00E83579" w:rsidRDefault="00125DEC">
            <w:pPr>
              <w:jc w:val="center"/>
              <w:rPr>
                <w:b/>
                <w:bCs/>
                <w:color w:val="000000"/>
              </w:rPr>
            </w:pPr>
            <w:r w:rsidRPr="00E83579">
              <w:rPr>
                <w:b/>
                <w:bCs/>
                <w:color w:val="000000"/>
              </w:rPr>
              <w:t>Контролируемые разделы (темы)</w:t>
            </w:r>
          </w:p>
        </w:tc>
        <w:tc>
          <w:tcPr>
            <w:tcW w:w="2127" w:type="dxa"/>
          </w:tcPr>
          <w:p w:rsidR="00125DEC" w:rsidRPr="00E83579" w:rsidRDefault="00125DEC">
            <w:pPr>
              <w:jc w:val="center"/>
              <w:rPr>
                <w:b/>
                <w:bCs/>
                <w:color w:val="000000"/>
              </w:rPr>
            </w:pPr>
            <w:r w:rsidRPr="00E83579">
              <w:rPr>
                <w:b/>
                <w:bCs/>
                <w:color w:val="000000"/>
              </w:rPr>
              <w:t>Код контролируемой компетенции</w:t>
            </w:r>
          </w:p>
        </w:tc>
        <w:tc>
          <w:tcPr>
            <w:tcW w:w="3148" w:type="dxa"/>
          </w:tcPr>
          <w:p w:rsidR="00125DEC" w:rsidRPr="00E83579" w:rsidRDefault="00125DEC">
            <w:pPr>
              <w:rPr>
                <w:b/>
                <w:bCs/>
                <w:color w:val="000000"/>
              </w:rPr>
            </w:pPr>
            <w:r w:rsidRPr="00E83579">
              <w:rPr>
                <w:b/>
                <w:bCs/>
                <w:color w:val="000000"/>
              </w:rPr>
              <w:t xml:space="preserve"> Наименование оценочного средства</w:t>
            </w:r>
          </w:p>
        </w:tc>
      </w:tr>
      <w:tr w:rsidR="00125DEC" w:rsidRPr="00E83579" w:rsidTr="00F00946">
        <w:tc>
          <w:tcPr>
            <w:tcW w:w="709" w:type="dxa"/>
          </w:tcPr>
          <w:p w:rsidR="00125DEC" w:rsidRPr="00E83579" w:rsidRDefault="00125DEC">
            <w:pPr>
              <w:numPr>
                <w:ilvl w:val="0"/>
                <w:numId w:val="17"/>
              </w:numPr>
              <w:ind w:left="0"/>
              <w:jc w:val="both"/>
              <w:rPr>
                <w:color w:val="000000"/>
              </w:rPr>
            </w:pPr>
            <w:r w:rsidRPr="00E83579">
              <w:rPr>
                <w:color w:val="000000"/>
              </w:rPr>
              <w:t xml:space="preserve">1. </w:t>
            </w:r>
          </w:p>
        </w:tc>
        <w:tc>
          <w:tcPr>
            <w:tcW w:w="3365" w:type="dxa"/>
          </w:tcPr>
          <w:p w:rsidR="00125DEC" w:rsidRPr="00E83579" w:rsidRDefault="00125DEC">
            <w:pPr>
              <w:pStyle w:val="Style12"/>
              <w:spacing w:line="240" w:lineRule="auto"/>
              <w:rPr>
                <w:color w:val="000000"/>
                <w:spacing w:val="2"/>
              </w:rPr>
            </w:pPr>
            <w:bookmarkStart w:id="10" w:name="_Hlk73250470"/>
            <w:r w:rsidRPr="00E83579">
              <w:rPr>
                <w:color w:val="000000"/>
                <w:spacing w:val="2"/>
              </w:rPr>
              <w:t>Теоретические         основы анимационной   деятельности</w:t>
            </w:r>
            <w:bookmarkEnd w:id="10"/>
          </w:p>
          <w:p w:rsidR="00125DEC" w:rsidRPr="00E83579" w:rsidRDefault="00125DEC">
            <w:pPr>
              <w:pStyle w:val="Style12"/>
              <w:spacing w:line="240" w:lineRule="auto"/>
              <w:rPr>
                <w:color w:val="000000"/>
                <w:spacing w:val="2"/>
              </w:rPr>
            </w:pPr>
          </w:p>
        </w:tc>
        <w:tc>
          <w:tcPr>
            <w:tcW w:w="2127" w:type="dxa"/>
          </w:tcPr>
          <w:p w:rsidR="00125DEC" w:rsidRPr="00E83579" w:rsidRDefault="00125DEC">
            <w:pPr>
              <w:jc w:val="both"/>
              <w:rPr>
                <w:color w:val="000000"/>
              </w:rPr>
            </w:pPr>
            <w:r w:rsidRPr="00E83579">
              <w:rPr>
                <w:color w:val="000000"/>
              </w:rPr>
              <w:t>УК-5,</w:t>
            </w:r>
          </w:p>
          <w:p w:rsidR="00125DEC" w:rsidRPr="00E83579" w:rsidRDefault="00125DEC">
            <w:pPr>
              <w:jc w:val="both"/>
              <w:rPr>
                <w:color w:val="000000"/>
              </w:rPr>
            </w:pPr>
            <w:r w:rsidRPr="00E83579">
              <w:rPr>
                <w:color w:val="000000"/>
              </w:rPr>
              <w:t>ПК-7</w:t>
            </w:r>
          </w:p>
          <w:p w:rsidR="00125DEC" w:rsidRPr="00E83579" w:rsidRDefault="00125DEC">
            <w:pPr>
              <w:jc w:val="both"/>
              <w:rPr>
                <w:color w:val="000000"/>
              </w:rPr>
            </w:pPr>
          </w:p>
        </w:tc>
        <w:tc>
          <w:tcPr>
            <w:tcW w:w="3148" w:type="dxa"/>
          </w:tcPr>
          <w:p w:rsidR="00125DEC" w:rsidRPr="00E83579" w:rsidRDefault="00125DEC">
            <w:pPr>
              <w:jc w:val="both"/>
              <w:rPr>
                <w:color w:val="000000"/>
              </w:rPr>
            </w:pPr>
            <w:r w:rsidRPr="00E83579">
              <w:rPr>
                <w:color w:val="000000"/>
              </w:rPr>
              <w:t>Вопросы к занятию, практические задания, информационный проект</w:t>
            </w:r>
          </w:p>
        </w:tc>
      </w:tr>
      <w:tr w:rsidR="00125DEC" w:rsidRPr="00E83579" w:rsidTr="00F00946">
        <w:tc>
          <w:tcPr>
            <w:tcW w:w="709" w:type="dxa"/>
          </w:tcPr>
          <w:p w:rsidR="00125DEC" w:rsidRPr="00E83579" w:rsidRDefault="00125DEC">
            <w:pPr>
              <w:numPr>
                <w:ilvl w:val="0"/>
                <w:numId w:val="17"/>
              </w:numPr>
              <w:ind w:left="0"/>
              <w:jc w:val="both"/>
              <w:rPr>
                <w:color w:val="000000"/>
              </w:rPr>
            </w:pPr>
            <w:r w:rsidRPr="00E83579">
              <w:rPr>
                <w:color w:val="000000"/>
              </w:rPr>
              <w:t>2.</w:t>
            </w:r>
          </w:p>
        </w:tc>
        <w:tc>
          <w:tcPr>
            <w:tcW w:w="3365" w:type="dxa"/>
          </w:tcPr>
          <w:p w:rsidR="00125DEC" w:rsidRPr="00E83579" w:rsidRDefault="00125DEC">
            <w:pPr>
              <w:pStyle w:val="Style12"/>
              <w:spacing w:line="240" w:lineRule="auto"/>
              <w:rPr>
                <w:color w:val="000000"/>
                <w:spacing w:val="2"/>
              </w:rPr>
            </w:pPr>
            <w:bookmarkStart w:id="11" w:name="_Hlk73250507"/>
            <w:r w:rsidRPr="00E83579">
              <w:rPr>
                <w:color w:val="000000"/>
                <w:spacing w:val="2"/>
              </w:rPr>
              <w:t xml:space="preserve">Исторические предпосылки анимационной деятельности  </w:t>
            </w:r>
            <w:bookmarkEnd w:id="11"/>
          </w:p>
        </w:tc>
        <w:tc>
          <w:tcPr>
            <w:tcW w:w="2127" w:type="dxa"/>
          </w:tcPr>
          <w:p w:rsidR="00125DEC" w:rsidRPr="00E83579" w:rsidRDefault="00125DEC">
            <w:pPr>
              <w:jc w:val="both"/>
              <w:rPr>
                <w:color w:val="000000"/>
              </w:rPr>
            </w:pPr>
            <w:r w:rsidRPr="00E83579">
              <w:rPr>
                <w:color w:val="000000"/>
              </w:rPr>
              <w:t>УК-5,</w:t>
            </w:r>
          </w:p>
          <w:p w:rsidR="00125DEC" w:rsidRPr="00E83579" w:rsidRDefault="00125DEC">
            <w:pPr>
              <w:jc w:val="both"/>
              <w:rPr>
                <w:color w:val="000000"/>
              </w:rPr>
            </w:pPr>
            <w:r w:rsidRPr="00E83579">
              <w:rPr>
                <w:color w:val="000000"/>
              </w:rPr>
              <w:t>ПК-7</w:t>
            </w:r>
          </w:p>
        </w:tc>
        <w:tc>
          <w:tcPr>
            <w:tcW w:w="3148" w:type="dxa"/>
          </w:tcPr>
          <w:p w:rsidR="00125DEC" w:rsidRPr="00E83579" w:rsidRDefault="00125DEC">
            <w:pPr>
              <w:jc w:val="both"/>
              <w:rPr>
                <w:color w:val="000000"/>
              </w:rPr>
            </w:pPr>
            <w:r w:rsidRPr="00E83579">
              <w:rPr>
                <w:color w:val="000000"/>
              </w:rPr>
              <w:t>Вопросы к занятию, контрольная работа</w:t>
            </w:r>
          </w:p>
        </w:tc>
      </w:tr>
      <w:tr w:rsidR="00125DEC" w:rsidRPr="00E83579" w:rsidTr="00F00946">
        <w:tc>
          <w:tcPr>
            <w:tcW w:w="709" w:type="dxa"/>
          </w:tcPr>
          <w:p w:rsidR="00125DEC" w:rsidRPr="00E83579" w:rsidRDefault="00125DEC">
            <w:pPr>
              <w:numPr>
                <w:ilvl w:val="0"/>
                <w:numId w:val="17"/>
              </w:numPr>
              <w:ind w:left="0"/>
              <w:jc w:val="both"/>
              <w:rPr>
                <w:color w:val="000000"/>
              </w:rPr>
            </w:pPr>
            <w:r w:rsidRPr="00E83579">
              <w:rPr>
                <w:color w:val="000000"/>
              </w:rPr>
              <w:t>3.</w:t>
            </w:r>
          </w:p>
        </w:tc>
        <w:tc>
          <w:tcPr>
            <w:tcW w:w="3365" w:type="dxa"/>
          </w:tcPr>
          <w:p w:rsidR="00125DEC" w:rsidRPr="00E83579" w:rsidRDefault="00125DEC">
            <w:pPr>
              <w:rPr>
                <w:color w:val="000000"/>
              </w:rPr>
            </w:pPr>
            <w:bookmarkStart w:id="12" w:name="_Hlk73250549"/>
            <w:r w:rsidRPr="00E83579">
              <w:rPr>
                <w:color w:val="000000"/>
                <w:spacing w:val="2"/>
              </w:rPr>
              <w:t>Инфраструктура анимации.</w:t>
            </w:r>
            <w:bookmarkEnd w:id="12"/>
          </w:p>
        </w:tc>
        <w:tc>
          <w:tcPr>
            <w:tcW w:w="2127" w:type="dxa"/>
          </w:tcPr>
          <w:p w:rsidR="00125DEC" w:rsidRPr="00E83579" w:rsidRDefault="00125DEC">
            <w:pPr>
              <w:jc w:val="both"/>
              <w:rPr>
                <w:color w:val="000000"/>
              </w:rPr>
            </w:pPr>
            <w:r w:rsidRPr="00E83579">
              <w:rPr>
                <w:color w:val="000000"/>
              </w:rPr>
              <w:t>УК-5,</w:t>
            </w:r>
          </w:p>
          <w:p w:rsidR="00125DEC" w:rsidRPr="00E83579" w:rsidRDefault="00125DEC">
            <w:pPr>
              <w:jc w:val="both"/>
              <w:rPr>
                <w:color w:val="000000"/>
              </w:rPr>
            </w:pPr>
            <w:r w:rsidRPr="00E83579">
              <w:rPr>
                <w:color w:val="000000"/>
              </w:rPr>
              <w:t>ПК-7</w:t>
            </w:r>
          </w:p>
        </w:tc>
        <w:tc>
          <w:tcPr>
            <w:tcW w:w="3148" w:type="dxa"/>
          </w:tcPr>
          <w:p w:rsidR="00125DEC" w:rsidRPr="00E83579" w:rsidRDefault="00125DEC">
            <w:pPr>
              <w:jc w:val="both"/>
              <w:rPr>
                <w:color w:val="000000"/>
              </w:rPr>
            </w:pPr>
            <w:r w:rsidRPr="00E83579">
              <w:rPr>
                <w:color w:val="000000"/>
              </w:rPr>
              <w:t>Вопросы к занятию, практическое задание</w:t>
            </w:r>
          </w:p>
        </w:tc>
      </w:tr>
      <w:tr w:rsidR="00125DEC" w:rsidRPr="00E83579" w:rsidTr="00F00946">
        <w:tc>
          <w:tcPr>
            <w:tcW w:w="709" w:type="dxa"/>
          </w:tcPr>
          <w:p w:rsidR="00125DEC" w:rsidRPr="00E83579" w:rsidRDefault="00125DEC">
            <w:pPr>
              <w:numPr>
                <w:ilvl w:val="0"/>
                <w:numId w:val="17"/>
              </w:numPr>
              <w:ind w:left="0"/>
              <w:jc w:val="both"/>
              <w:rPr>
                <w:color w:val="000000"/>
              </w:rPr>
            </w:pPr>
            <w:r w:rsidRPr="00E83579">
              <w:rPr>
                <w:color w:val="000000"/>
              </w:rPr>
              <w:t>4.</w:t>
            </w:r>
          </w:p>
        </w:tc>
        <w:tc>
          <w:tcPr>
            <w:tcW w:w="3365" w:type="dxa"/>
          </w:tcPr>
          <w:p w:rsidR="00125DEC" w:rsidRPr="00E83579" w:rsidRDefault="00125DEC">
            <w:pPr>
              <w:rPr>
                <w:color w:val="000000"/>
              </w:rPr>
            </w:pPr>
            <w:r w:rsidRPr="00E83579">
              <w:rPr>
                <w:color w:val="000000"/>
              </w:rPr>
              <w:t>Роль анимационных технологий в эффективности работы учреждений индустрии гостеприимства</w:t>
            </w:r>
          </w:p>
        </w:tc>
        <w:tc>
          <w:tcPr>
            <w:tcW w:w="2127" w:type="dxa"/>
          </w:tcPr>
          <w:p w:rsidR="00125DEC" w:rsidRPr="00E83579" w:rsidRDefault="00125DEC">
            <w:pPr>
              <w:jc w:val="both"/>
              <w:rPr>
                <w:color w:val="000000"/>
              </w:rPr>
            </w:pPr>
            <w:r w:rsidRPr="00E83579">
              <w:rPr>
                <w:color w:val="000000"/>
              </w:rPr>
              <w:t>УК-5,</w:t>
            </w:r>
          </w:p>
          <w:p w:rsidR="00125DEC" w:rsidRPr="00E83579" w:rsidRDefault="00125DEC">
            <w:pPr>
              <w:jc w:val="both"/>
              <w:rPr>
                <w:color w:val="000000"/>
              </w:rPr>
            </w:pPr>
            <w:r w:rsidRPr="00E83579">
              <w:rPr>
                <w:color w:val="000000"/>
              </w:rPr>
              <w:t>ПК-7</w:t>
            </w:r>
          </w:p>
        </w:tc>
        <w:tc>
          <w:tcPr>
            <w:tcW w:w="3148" w:type="dxa"/>
          </w:tcPr>
          <w:p w:rsidR="00125DEC" w:rsidRPr="00E83579" w:rsidRDefault="00125DEC">
            <w:pPr>
              <w:jc w:val="both"/>
              <w:rPr>
                <w:b/>
                <w:bCs/>
                <w:color w:val="000000"/>
              </w:rPr>
            </w:pPr>
            <w:r w:rsidRPr="00E83579">
              <w:rPr>
                <w:color w:val="000000"/>
              </w:rPr>
              <w:t xml:space="preserve">Вопросы к занятию, </w:t>
            </w:r>
            <w:r w:rsidRPr="00E83579">
              <w:rPr>
                <w:bCs/>
                <w:color w:val="000000"/>
              </w:rPr>
              <w:t>типовые проблемно-аналитические, практические задания</w:t>
            </w:r>
          </w:p>
          <w:p w:rsidR="00125DEC" w:rsidRPr="00E83579" w:rsidRDefault="00125DEC">
            <w:pPr>
              <w:jc w:val="both"/>
              <w:rPr>
                <w:color w:val="000000"/>
              </w:rPr>
            </w:pPr>
          </w:p>
        </w:tc>
      </w:tr>
      <w:tr w:rsidR="00125DEC" w:rsidRPr="00E83579" w:rsidTr="00F00946">
        <w:tc>
          <w:tcPr>
            <w:tcW w:w="709" w:type="dxa"/>
          </w:tcPr>
          <w:p w:rsidR="00125DEC" w:rsidRPr="00E83579" w:rsidRDefault="00125DEC">
            <w:pPr>
              <w:numPr>
                <w:ilvl w:val="0"/>
                <w:numId w:val="17"/>
              </w:numPr>
              <w:ind w:left="0"/>
              <w:jc w:val="both"/>
              <w:rPr>
                <w:color w:val="000000"/>
              </w:rPr>
            </w:pPr>
            <w:r w:rsidRPr="00E83579">
              <w:rPr>
                <w:color w:val="000000"/>
              </w:rPr>
              <w:t>5.</w:t>
            </w:r>
          </w:p>
        </w:tc>
        <w:tc>
          <w:tcPr>
            <w:tcW w:w="3365" w:type="dxa"/>
          </w:tcPr>
          <w:p w:rsidR="00125DEC" w:rsidRPr="00E83579" w:rsidRDefault="00125DEC">
            <w:pPr>
              <w:rPr>
                <w:color w:val="000000"/>
              </w:rPr>
            </w:pPr>
            <w:bookmarkStart w:id="13" w:name="_Hlk73250696"/>
            <w:r w:rsidRPr="00E83579">
              <w:rPr>
                <w:color w:val="000000"/>
              </w:rPr>
              <w:t>Организационно-управленческие         аспекты социально-культурной анимации учреждений индустрии гостеприимства</w:t>
            </w:r>
            <w:bookmarkEnd w:id="13"/>
          </w:p>
        </w:tc>
        <w:tc>
          <w:tcPr>
            <w:tcW w:w="2127" w:type="dxa"/>
          </w:tcPr>
          <w:p w:rsidR="00125DEC" w:rsidRPr="00E83579" w:rsidRDefault="00125DEC">
            <w:pPr>
              <w:jc w:val="both"/>
              <w:rPr>
                <w:color w:val="000000"/>
              </w:rPr>
            </w:pPr>
            <w:r w:rsidRPr="00E83579">
              <w:rPr>
                <w:color w:val="000000"/>
              </w:rPr>
              <w:t>УК-5,</w:t>
            </w:r>
          </w:p>
          <w:p w:rsidR="00125DEC" w:rsidRPr="00E83579" w:rsidRDefault="00125DEC">
            <w:pPr>
              <w:jc w:val="both"/>
              <w:rPr>
                <w:color w:val="000000"/>
              </w:rPr>
            </w:pPr>
            <w:r w:rsidRPr="00E83579">
              <w:rPr>
                <w:color w:val="000000"/>
              </w:rPr>
              <w:t>ПК-7</w:t>
            </w:r>
          </w:p>
        </w:tc>
        <w:tc>
          <w:tcPr>
            <w:tcW w:w="3148" w:type="dxa"/>
          </w:tcPr>
          <w:p w:rsidR="00125DEC" w:rsidRPr="00E83579" w:rsidRDefault="00125DEC">
            <w:pPr>
              <w:jc w:val="both"/>
              <w:rPr>
                <w:color w:val="000000"/>
              </w:rPr>
            </w:pPr>
            <w:r w:rsidRPr="00E83579">
              <w:rPr>
                <w:color w:val="000000"/>
              </w:rPr>
              <w:t>Вопросы к занятию, проблемно-аналитические задания</w:t>
            </w:r>
          </w:p>
        </w:tc>
      </w:tr>
      <w:tr w:rsidR="00125DEC" w:rsidRPr="00E83579" w:rsidTr="00F00946">
        <w:tc>
          <w:tcPr>
            <w:tcW w:w="709" w:type="dxa"/>
          </w:tcPr>
          <w:p w:rsidR="00125DEC" w:rsidRPr="00E83579" w:rsidRDefault="00125DEC">
            <w:pPr>
              <w:numPr>
                <w:ilvl w:val="0"/>
                <w:numId w:val="17"/>
              </w:numPr>
              <w:ind w:left="0"/>
              <w:jc w:val="both"/>
              <w:rPr>
                <w:color w:val="000000"/>
              </w:rPr>
            </w:pPr>
            <w:r w:rsidRPr="00E83579">
              <w:rPr>
                <w:color w:val="000000"/>
              </w:rPr>
              <w:t>6</w:t>
            </w:r>
          </w:p>
        </w:tc>
        <w:tc>
          <w:tcPr>
            <w:tcW w:w="3365" w:type="dxa"/>
          </w:tcPr>
          <w:p w:rsidR="00125DEC" w:rsidRPr="00E83579" w:rsidRDefault="00125DEC">
            <w:pPr>
              <w:rPr>
                <w:color w:val="000000"/>
              </w:rPr>
            </w:pPr>
            <w:bookmarkStart w:id="14" w:name="_Hlk73250759"/>
            <w:r w:rsidRPr="00E83579">
              <w:rPr>
                <w:color w:val="000000"/>
              </w:rPr>
              <w:t>Технология и методы социально-культурной анимационной деятельности</w:t>
            </w:r>
            <w:bookmarkEnd w:id="14"/>
          </w:p>
        </w:tc>
        <w:tc>
          <w:tcPr>
            <w:tcW w:w="2127" w:type="dxa"/>
          </w:tcPr>
          <w:p w:rsidR="00125DEC" w:rsidRPr="00E83579" w:rsidRDefault="00125DEC">
            <w:pPr>
              <w:jc w:val="both"/>
              <w:rPr>
                <w:color w:val="000000"/>
              </w:rPr>
            </w:pPr>
            <w:r w:rsidRPr="00E83579">
              <w:rPr>
                <w:color w:val="000000"/>
              </w:rPr>
              <w:t xml:space="preserve">УК-5, </w:t>
            </w:r>
          </w:p>
          <w:p w:rsidR="00125DEC" w:rsidRPr="00E83579" w:rsidRDefault="00125DEC">
            <w:pPr>
              <w:jc w:val="both"/>
              <w:rPr>
                <w:color w:val="000000"/>
              </w:rPr>
            </w:pPr>
            <w:r w:rsidRPr="00E83579">
              <w:rPr>
                <w:color w:val="000000"/>
              </w:rPr>
              <w:t>ПК-7</w:t>
            </w:r>
          </w:p>
          <w:p w:rsidR="00125DEC" w:rsidRPr="00E83579" w:rsidRDefault="00125DEC">
            <w:pPr>
              <w:jc w:val="both"/>
              <w:rPr>
                <w:color w:val="000000"/>
              </w:rPr>
            </w:pPr>
          </w:p>
        </w:tc>
        <w:tc>
          <w:tcPr>
            <w:tcW w:w="3148" w:type="dxa"/>
          </w:tcPr>
          <w:p w:rsidR="00125DEC" w:rsidRPr="00E83579" w:rsidRDefault="00125DEC">
            <w:pPr>
              <w:jc w:val="both"/>
              <w:rPr>
                <w:color w:val="000000"/>
              </w:rPr>
            </w:pPr>
            <w:r w:rsidRPr="00E83579">
              <w:rPr>
                <w:color w:val="000000"/>
              </w:rPr>
              <w:t xml:space="preserve">Вопросы к занятию, проблемно-аналитическое задание, темы проектов, </w:t>
            </w:r>
          </w:p>
        </w:tc>
      </w:tr>
      <w:tr w:rsidR="00125DEC" w:rsidRPr="00E83579" w:rsidTr="00F00946">
        <w:tc>
          <w:tcPr>
            <w:tcW w:w="709" w:type="dxa"/>
          </w:tcPr>
          <w:p w:rsidR="00125DEC" w:rsidRPr="00E83579" w:rsidRDefault="00125DEC">
            <w:pPr>
              <w:numPr>
                <w:ilvl w:val="0"/>
                <w:numId w:val="17"/>
              </w:numPr>
              <w:ind w:left="0"/>
              <w:jc w:val="both"/>
              <w:rPr>
                <w:color w:val="000000"/>
              </w:rPr>
            </w:pPr>
            <w:r w:rsidRPr="00E83579">
              <w:rPr>
                <w:color w:val="000000"/>
              </w:rPr>
              <w:t>7.</w:t>
            </w:r>
          </w:p>
        </w:tc>
        <w:tc>
          <w:tcPr>
            <w:tcW w:w="3365" w:type="dxa"/>
          </w:tcPr>
          <w:p w:rsidR="00125DEC" w:rsidRPr="00E83579" w:rsidRDefault="00125DEC">
            <w:pPr>
              <w:rPr>
                <w:color w:val="000000"/>
              </w:rPr>
            </w:pPr>
            <w:r w:rsidRPr="00E83579">
              <w:rPr>
                <w:color w:val="000000"/>
              </w:rPr>
              <w:t>Методика        организации социально-культурной анимационной деятельности (диагностика, программирование, проведение анимации, оценка результатов)</w:t>
            </w:r>
          </w:p>
        </w:tc>
        <w:tc>
          <w:tcPr>
            <w:tcW w:w="2127" w:type="dxa"/>
          </w:tcPr>
          <w:p w:rsidR="00125DEC" w:rsidRPr="00E83579" w:rsidRDefault="00125DEC">
            <w:pPr>
              <w:jc w:val="both"/>
              <w:rPr>
                <w:color w:val="000000"/>
              </w:rPr>
            </w:pPr>
            <w:r w:rsidRPr="00E83579">
              <w:rPr>
                <w:color w:val="000000"/>
              </w:rPr>
              <w:t>УК-5,</w:t>
            </w:r>
          </w:p>
          <w:p w:rsidR="00125DEC" w:rsidRPr="00E83579" w:rsidRDefault="00125DEC">
            <w:pPr>
              <w:jc w:val="both"/>
              <w:rPr>
                <w:color w:val="000000"/>
              </w:rPr>
            </w:pPr>
            <w:r w:rsidRPr="00E83579">
              <w:rPr>
                <w:color w:val="000000"/>
              </w:rPr>
              <w:t>ПК-7</w:t>
            </w:r>
          </w:p>
        </w:tc>
        <w:tc>
          <w:tcPr>
            <w:tcW w:w="3148" w:type="dxa"/>
          </w:tcPr>
          <w:p w:rsidR="00125DEC" w:rsidRPr="00E83579" w:rsidRDefault="00125DEC">
            <w:pPr>
              <w:tabs>
                <w:tab w:val="left" w:pos="3616"/>
              </w:tabs>
              <w:jc w:val="both"/>
              <w:rPr>
                <w:color w:val="000000"/>
              </w:rPr>
            </w:pPr>
            <w:r w:rsidRPr="00E83579">
              <w:rPr>
                <w:color w:val="000000"/>
              </w:rPr>
              <w:t>Вопросы к занятию, проекты, проблемно-аналитическое задание, задание к диспуту</w:t>
            </w:r>
          </w:p>
        </w:tc>
      </w:tr>
      <w:tr w:rsidR="00125DEC" w:rsidRPr="00E83579" w:rsidTr="00F00946">
        <w:tc>
          <w:tcPr>
            <w:tcW w:w="709" w:type="dxa"/>
          </w:tcPr>
          <w:p w:rsidR="00125DEC" w:rsidRPr="00E83579" w:rsidRDefault="00125DEC">
            <w:pPr>
              <w:numPr>
                <w:ilvl w:val="0"/>
                <w:numId w:val="17"/>
              </w:numPr>
              <w:ind w:left="0"/>
              <w:jc w:val="both"/>
              <w:rPr>
                <w:color w:val="000000"/>
              </w:rPr>
            </w:pPr>
            <w:r w:rsidRPr="00E83579">
              <w:rPr>
                <w:color w:val="000000"/>
              </w:rPr>
              <w:t>8.</w:t>
            </w:r>
          </w:p>
        </w:tc>
        <w:tc>
          <w:tcPr>
            <w:tcW w:w="3365" w:type="dxa"/>
          </w:tcPr>
          <w:p w:rsidR="00125DEC" w:rsidRPr="00E83579" w:rsidRDefault="00125DEC">
            <w:pPr>
              <w:rPr>
                <w:color w:val="000000"/>
              </w:rPr>
            </w:pPr>
            <w:bookmarkStart w:id="15" w:name="_Hlk73250911"/>
            <w:r w:rsidRPr="00E83579">
              <w:rPr>
                <w:color w:val="000000"/>
              </w:rPr>
              <w:t>Структура анимационной службы учреждений индустрии гостеприимства</w:t>
            </w:r>
            <w:bookmarkEnd w:id="15"/>
          </w:p>
        </w:tc>
        <w:tc>
          <w:tcPr>
            <w:tcW w:w="2127" w:type="dxa"/>
          </w:tcPr>
          <w:p w:rsidR="00125DEC" w:rsidRPr="00E83579" w:rsidRDefault="00125DEC">
            <w:pPr>
              <w:jc w:val="both"/>
              <w:rPr>
                <w:color w:val="000000"/>
              </w:rPr>
            </w:pPr>
            <w:r w:rsidRPr="00E83579">
              <w:rPr>
                <w:color w:val="000000"/>
              </w:rPr>
              <w:t>УК-5,</w:t>
            </w:r>
          </w:p>
          <w:p w:rsidR="00125DEC" w:rsidRPr="00E83579" w:rsidRDefault="00125DEC">
            <w:pPr>
              <w:jc w:val="both"/>
              <w:rPr>
                <w:color w:val="000000"/>
              </w:rPr>
            </w:pPr>
            <w:r w:rsidRPr="00E83579">
              <w:rPr>
                <w:color w:val="000000"/>
              </w:rPr>
              <w:t>ПК-7</w:t>
            </w:r>
          </w:p>
        </w:tc>
        <w:tc>
          <w:tcPr>
            <w:tcW w:w="3148" w:type="dxa"/>
          </w:tcPr>
          <w:p w:rsidR="00125DEC" w:rsidRPr="00E83579" w:rsidRDefault="00125DEC">
            <w:pPr>
              <w:jc w:val="both"/>
              <w:rPr>
                <w:color w:val="000000"/>
              </w:rPr>
            </w:pPr>
            <w:r w:rsidRPr="00E83579">
              <w:rPr>
                <w:color w:val="000000"/>
              </w:rPr>
              <w:t xml:space="preserve">Вопросы к занятию, проблемно-аналитическое задание, темы проектов, </w:t>
            </w:r>
          </w:p>
        </w:tc>
      </w:tr>
      <w:tr w:rsidR="00125DEC" w:rsidRPr="00E83579" w:rsidTr="00F00946">
        <w:tc>
          <w:tcPr>
            <w:tcW w:w="709" w:type="dxa"/>
          </w:tcPr>
          <w:p w:rsidR="00125DEC" w:rsidRPr="00E83579" w:rsidRDefault="00125DEC">
            <w:pPr>
              <w:numPr>
                <w:ilvl w:val="0"/>
                <w:numId w:val="17"/>
              </w:numPr>
              <w:ind w:left="0"/>
              <w:jc w:val="both"/>
              <w:rPr>
                <w:color w:val="000000"/>
              </w:rPr>
            </w:pPr>
            <w:r w:rsidRPr="00E83579">
              <w:rPr>
                <w:color w:val="000000"/>
              </w:rPr>
              <w:t>9.</w:t>
            </w:r>
          </w:p>
        </w:tc>
        <w:tc>
          <w:tcPr>
            <w:tcW w:w="3365" w:type="dxa"/>
          </w:tcPr>
          <w:p w:rsidR="00125DEC" w:rsidRPr="00E83579" w:rsidRDefault="00125DEC">
            <w:pPr>
              <w:rPr>
                <w:color w:val="000000"/>
              </w:rPr>
            </w:pPr>
            <w:bookmarkStart w:id="16" w:name="_Hlk73250996"/>
            <w:r w:rsidRPr="00E83579">
              <w:rPr>
                <w:color w:val="000000"/>
              </w:rPr>
              <w:t xml:space="preserve">Анимационные программы обслуживания и услуги в деятельности индустрии гостеприимства </w:t>
            </w:r>
            <w:bookmarkEnd w:id="16"/>
          </w:p>
        </w:tc>
        <w:tc>
          <w:tcPr>
            <w:tcW w:w="2127" w:type="dxa"/>
          </w:tcPr>
          <w:p w:rsidR="00125DEC" w:rsidRPr="00E83579" w:rsidRDefault="00125DEC">
            <w:pPr>
              <w:jc w:val="both"/>
              <w:rPr>
                <w:color w:val="000000"/>
              </w:rPr>
            </w:pPr>
            <w:r w:rsidRPr="00E83579">
              <w:rPr>
                <w:color w:val="000000"/>
              </w:rPr>
              <w:t>УК-5,</w:t>
            </w:r>
          </w:p>
          <w:p w:rsidR="00125DEC" w:rsidRPr="00E83579" w:rsidRDefault="00125DEC">
            <w:pPr>
              <w:jc w:val="both"/>
              <w:rPr>
                <w:color w:val="000000"/>
              </w:rPr>
            </w:pPr>
            <w:r w:rsidRPr="00E83579">
              <w:rPr>
                <w:color w:val="000000"/>
              </w:rPr>
              <w:t>ПК-7</w:t>
            </w:r>
          </w:p>
        </w:tc>
        <w:tc>
          <w:tcPr>
            <w:tcW w:w="3148" w:type="dxa"/>
          </w:tcPr>
          <w:p w:rsidR="00125DEC" w:rsidRPr="00E83579" w:rsidRDefault="00125DEC">
            <w:pPr>
              <w:jc w:val="both"/>
              <w:rPr>
                <w:color w:val="000000"/>
              </w:rPr>
            </w:pPr>
            <w:r w:rsidRPr="00E83579">
              <w:rPr>
                <w:color w:val="000000"/>
              </w:rPr>
              <w:t xml:space="preserve">Вопросы к занятию, проблемно-аналитическое задание, темы проектов, </w:t>
            </w:r>
          </w:p>
        </w:tc>
      </w:tr>
    </w:tbl>
    <w:p w:rsidR="00125DEC" w:rsidRPr="00E83579" w:rsidRDefault="00125DEC" w:rsidP="00E83579">
      <w:pPr>
        <w:autoSpaceDE w:val="0"/>
        <w:autoSpaceDN w:val="0"/>
        <w:adjustRightInd w:val="0"/>
        <w:ind w:left="720"/>
        <w:jc w:val="both"/>
        <w:rPr>
          <w:i/>
          <w:iCs/>
          <w:color w:val="000000"/>
        </w:rPr>
      </w:pPr>
    </w:p>
    <w:p w:rsidR="00125DEC" w:rsidRPr="00E83579" w:rsidRDefault="00125DEC" w:rsidP="00E83579">
      <w:pPr>
        <w:numPr>
          <w:ilvl w:val="1"/>
          <w:numId w:val="16"/>
        </w:numPr>
        <w:autoSpaceDE w:val="0"/>
        <w:autoSpaceDN w:val="0"/>
        <w:adjustRightInd w:val="0"/>
        <w:jc w:val="both"/>
        <w:rPr>
          <w:b/>
          <w:iCs/>
          <w:color w:val="000000"/>
        </w:rPr>
      </w:pPr>
      <w:r w:rsidRPr="00E83579">
        <w:rPr>
          <w:b/>
          <w:iCs/>
          <w:color w:val="000000"/>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25DEC" w:rsidRPr="00E83579" w:rsidRDefault="00125DEC" w:rsidP="00E83579">
      <w:pPr>
        <w:autoSpaceDE w:val="0"/>
        <w:autoSpaceDN w:val="0"/>
        <w:adjustRightInd w:val="0"/>
        <w:ind w:left="1095"/>
        <w:jc w:val="both"/>
        <w:rPr>
          <w:b/>
          <w:bCs/>
          <w:iCs/>
          <w:color w:val="000000"/>
        </w:rPr>
      </w:pPr>
    </w:p>
    <w:p w:rsidR="00125DEC" w:rsidRPr="00E83579" w:rsidRDefault="00125DEC" w:rsidP="00E83579">
      <w:pPr>
        <w:autoSpaceDE w:val="0"/>
        <w:autoSpaceDN w:val="0"/>
        <w:adjustRightInd w:val="0"/>
        <w:jc w:val="both"/>
        <w:rPr>
          <w:color w:val="000000"/>
        </w:rPr>
      </w:pPr>
      <w:r w:rsidRPr="00E83579">
        <w:rPr>
          <w:color w:val="000000"/>
        </w:rPr>
        <w:t>Тема 1. Теоретические         основы анимационной   деятельности</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Вопросы к занятию</w:t>
      </w:r>
    </w:p>
    <w:p w:rsidR="00125DEC" w:rsidRPr="00E83579" w:rsidRDefault="00125DEC" w:rsidP="00E83579">
      <w:pPr>
        <w:numPr>
          <w:ilvl w:val="0"/>
          <w:numId w:val="18"/>
        </w:numPr>
        <w:autoSpaceDE w:val="0"/>
        <w:autoSpaceDN w:val="0"/>
        <w:adjustRightInd w:val="0"/>
        <w:ind w:left="0" w:firstLine="0"/>
        <w:jc w:val="both"/>
        <w:rPr>
          <w:color w:val="000000"/>
        </w:rPr>
      </w:pPr>
      <w:r w:rsidRPr="00E83579">
        <w:rPr>
          <w:color w:val="000000"/>
        </w:rPr>
        <w:t>Социально-культурная анимация в системе гуманитарных наук;</w:t>
      </w:r>
    </w:p>
    <w:p w:rsidR="00125DEC" w:rsidRPr="00E83579" w:rsidRDefault="00125DEC" w:rsidP="00E83579">
      <w:pPr>
        <w:numPr>
          <w:ilvl w:val="0"/>
          <w:numId w:val="18"/>
        </w:numPr>
        <w:autoSpaceDE w:val="0"/>
        <w:autoSpaceDN w:val="0"/>
        <w:adjustRightInd w:val="0"/>
        <w:ind w:left="0" w:firstLine="0"/>
        <w:jc w:val="both"/>
        <w:rPr>
          <w:color w:val="000000"/>
        </w:rPr>
      </w:pPr>
      <w:r w:rsidRPr="00E83579">
        <w:rPr>
          <w:color w:val="000000"/>
        </w:rPr>
        <w:t xml:space="preserve"> Сущность анимационной деятельности;</w:t>
      </w:r>
    </w:p>
    <w:p w:rsidR="00125DEC" w:rsidRPr="00E83579" w:rsidRDefault="00125DEC" w:rsidP="00E83579">
      <w:pPr>
        <w:numPr>
          <w:ilvl w:val="0"/>
          <w:numId w:val="18"/>
        </w:numPr>
        <w:autoSpaceDE w:val="0"/>
        <w:autoSpaceDN w:val="0"/>
        <w:adjustRightInd w:val="0"/>
        <w:ind w:left="0" w:firstLine="0"/>
        <w:jc w:val="both"/>
        <w:rPr>
          <w:color w:val="000000"/>
        </w:rPr>
      </w:pPr>
      <w:r w:rsidRPr="00E83579">
        <w:rPr>
          <w:color w:val="000000"/>
        </w:rPr>
        <w:t xml:space="preserve"> Досуг и анимация как технология и вид анимационной деятельности в анимационном сервисе и индустрии гостеприимства; </w:t>
      </w:r>
    </w:p>
    <w:p w:rsidR="00125DEC" w:rsidRPr="00E83579" w:rsidRDefault="00125DEC" w:rsidP="00E83579">
      <w:pPr>
        <w:numPr>
          <w:ilvl w:val="0"/>
          <w:numId w:val="18"/>
        </w:numPr>
        <w:autoSpaceDE w:val="0"/>
        <w:autoSpaceDN w:val="0"/>
        <w:adjustRightInd w:val="0"/>
        <w:ind w:left="0" w:firstLine="0"/>
        <w:jc w:val="both"/>
        <w:rPr>
          <w:color w:val="000000"/>
        </w:rPr>
      </w:pPr>
      <w:r w:rsidRPr="00E83579">
        <w:rPr>
          <w:color w:val="000000"/>
        </w:rPr>
        <w:t>Характеристика основных понятий «социально-культурная анимация», «аниматор», «анимационная деятельность»;</w:t>
      </w:r>
    </w:p>
    <w:p w:rsidR="00125DEC" w:rsidRPr="00E83579" w:rsidRDefault="00125DEC" w:rsidP="00E83579">
      <w:pPr>
        <w:numPr>
          <w:ilvl w:val="0"/>
          <w:numId w:val="18"/>
        </w:numPr>
        <w:autoSpaceDE w:val="0"/>
        <w:autoSpaceDN w:val="0"/>
        <w:adjustRightInd w:val="0"/>
        <w:ind w:left="0" w:firstLine="0"/>
        <w:jc w:val="both"/>
        <w:rPr>
          <w:color w:val="000000"/>
        </w:rPr>
      </w:pPr>
      <w:r w:rsidRPr="00E83579">
        <w:rPr>
          <w:color w:val="000000"/>
        </w:rPr>
        <w:t xml:space="preserve"> Цели и мотивы анимации в индустрии гостеприимства;</w:t>
      </w:r>
    </w:p>
    <w:p w:rsidR="00125DEC" w:rsidRPr="00E83579" w:rsidRDefault="00125DEC" w:rsidP="00E83579">
      <w:pPr>
        <w:numPr>
          <w:ilvl w:val="0"/>
          <w:numId w:val="18"/>
        </w:numPr>
        <w:autoSpaceDE w:val="0"/>
        <w:autoSpaceDN w:val="0"/>
        <w:adjustRightInd w:val="0"/>
        <w:ind w:left="0" w:firstLine="0"/>
        <w:jc w:val="both"/>
        <w:rPr>
          <w:color w:val="000000"/>
        </w:rPr>
      </w:pPr>
      <w:r w:rsidRPr="00E83579">
        <w:rPr>
          <w:color w:val="000000"/>
        </w:rPr>
        <w:t xml:space="preserve"> Типология и функции анимации; </w:t>
      </w:r>
    </w:p>
    <w:p w:rsidR="00125DEC" w:rsidRPr="00E83579" w:rsidRDefault="00125DEC" w:rsidP="00E83579">
      <w:pPr>
        <w:numPr>
          <w:ilvl w:val="0"/>
          <w:numId w:val="18"/>
        </w:numPr>
        <w:autoSpaceDE w:val="0"/>
        <w:autoSpaceDN w:val="0"/>
        <w:adjustRightInd w:val="0"/>
        <w:ind w:left="0" w:firstLine="0"/>
        <w:jc w:val="both"/>
        <w:rPr>
          <w:color w:val="000000"/>
        </w:rPr>
      </w:pPr>
      <w:r w:rsidRPr="00E83579">
        <w:rPr>
          <w:color w:val="000000"/>
        </w:rPr>
        <w:t>Наличие трех уровней анимации: репродуктивный, творческий и репродуктивно-творческий.</w:t>
      </w:r>
    </w:p>
    <w:p w:rsidR="00125DEC" w:rsidRPr="00E83579" w:rsidRDefault="00125DEC" w:rsidP="00E83579">
      <w:pPr>
        <w:autoSpaceDE w:val="0"/>
        <w:autoSpaceDN w:val="0"/>
        <w:adjustRightInd w:val="0"/>
        <w:jc w:val="both"/>
        <w:rPr>
          <w:i/>
          <w:iCs/>
          <w:color w:val="000000"/>
        </w:rPr>
      </w:pPr>
    </w:p>
    <w:p w:rsidR="00125DEC" w:rsidRPr="00E83579" w:rsidRDefault="00125DEC" w:rsidP="00E83579">
      <w:pPr>
        <w:autoSpaceDE w:val="0"/>
        <w:autoSpaceDN w:val="0"/>
        <w:adjustRightInd w:val="0"/>
        <w:jc w:val="both"/>
        <w:rPr>
          <w:color w:val="000000"/>
        </w:rPr>
      </w:pPr>
      <w:r w:rsidRPr="00E83579">
        <w:rPr>
          <w:i/>
          <w:iCs/>
          <w:color w:val="000000"/>
        </w:rPr>
        <w:t>Практическое задание1:</w:t>
      </w:r>
      <w:bookmarkStart w:id="17" w:name="_Hlk73252959"/>
      <w:r w:rsidRPr="00E83579">
        <w:rPr>
          <w:color w:val="000000"/>
        </w:rPr>
        <w:t xml:space="preserve">на основе комплексного анализа </w:t>
      </w:r>
      <w:bookmarkEnd w:id="17"/>
      <w:r w:rsidRPr="00E83579">
        <w:rPr>
          <w:color w:val="000000"/>
        </w:rPr>
        <w:t>изучить связь социально-культурной анимации с другими сферами деятельности: туризм, коммуникации, рекреация, подготовить информационный проект;</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bookmarkStart w:id="18" w:name="_Hlk73252410"/>
      <w:r w:rsidRPr="00E83579">
        <w:rPr>
          <w:i/>
          <w:iCs/>
          <w:color w:val="000000"/>
        </w:rPr>
        <w:t>Практическое задание2:</w:t>
      </w:r>
      <w:bookmarkEnd w:id="18"/>
      <w:r w:rsidRPr="00E83579">
        <w:rPr>
          <w:color w:val="000000"/>
        </w:rPr>
        <w:t>подготовить информационный проект с презентацией на тему «Социально-культурная анимация как форма активности личности»; «Принципы и функции социально-культурной анимации»;</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bookmarkStart w:id="19" w:name="_Hlk73254076"/>
      <w:r w:rsidRPr="00E83579">
        <w:rPr>
          <w:i/>
          <w:iCs/>
          <w:color w:val="000000"/>
        </w:rPr>
        <w:t>Практическое задани</w:t>
      </w:r>
      <w:r>
        <w:rPr>
          <w:i/>
          <w:iCs/>
          <w:color w:val="000000"/>
        </w:rPr>
        <w:t xml:space="preserve">е </w:t>
      </w:r>
      <w:r w:rsidRPr="00E83579">
        <w:rPr>
          <w:i/>
          <w:iCs/>
          <w:color w:val="000000"/>
        </w:rPr>
        <w:t>3:</w:t>
      </w:r>
      <w:r w:rsidRPr="00E83579">
        <w:rPr>
          <w:color w:val="000000"/>
        </w:rPr>
        <w:t xml:space="preserve"> на основе комплексного анализа </w:t>
      </w:r>
      <w:bookmarkStart w:id="20" w:name="_Hlk73255098"/>
      <w:r w:rsidRPr="00E83579">
        <w:rPr>
          <w:color w:val="000000"/>
        </w:rPr>
        <w:t>справочных материалов</w:t>
      </w:r>
    </w:p>
    <w:p w:rsidR="00125DEC" w:rsidRPr="00E83579" w:rsidRDefault="00125DEC" w:rsidP="00E83579">
      <w:pPr>
        <w:autoSpaceDE w:val="0"/>
        <w:autoSpaceDN w:val="0"/>
        <w:adjustRightInd w:val="0"/>
        <w:jc w:val="both"/>
        <w:rPr>
          <w:color w:val="000000"/>
        </w:rPr>
      </w:pPr>
      <w:r w:rsidRPr="00E83579">
        <w:rPr>
          <w:color w:val="000000"/>
        </w:rPr>
        <w:t xml:space="preserve">и </w:t>
      </w:r>
      <w:proofErr w:type="spellStart"/>
      <w:r w:rsidRPr="00E83579">
        <w:rPr>
          <w:color w:val="000000"/>
        </w:rPr>
        <w:t>интернет-ресурсов</w:t>
      </w:r>
      <w:proofErr w:type="spellEnd"/>
      <w:r w:rsidRPr="00E83579">
        <w:rPr>
          <w:color w:val="000000"/>
        </w:rPr>
        <w:t xml:space="preserve"> </w:t>
      </w:r>
      <w:bookmarkStart w:id="21" w:name="_Hlk73258747"/>
      <w:r w:rsidRPr="00E83579">
        <w:rPr>
          <w:color w:val="000000"/>
        </w:rPr>
        <w:t xml:space="preserve">составить графическую схему </w:t>
      </w:r>
      <w:bookmarkEnd w:id="19"/>
      <w:bookmarkEnd w:id="20"/>
      <w:bookmarkEnd w:id="21"/>
      <w:r w:rsidRPr="00E83579">
        <w:rPr>
          <w:color w:val="000000"/>
        </w:rPr>
        <w:t>«Структура анимации»;</w:t>
      </w:r>
    </w:p>
    <w:p w:rsidR="00125DEC" w:rsidRPr="00E83579" w:rsidRDefault="00125DEC" w:rsidP="00E83579">
      <w:pPr>
        <w:autoSpaceDE w:val="0"/>
        <w:autoSpaceDN w:val="0"/>
        <w:adjustRightInd w:val="0"/>
        <w:jc w:val="both"/>
        <w:rPr>
          <w:color w:val="000000"/>
        </w:rPr>
      </w:pPr>
      <w:r w:rsidRPr="00E83579">
        <w:rPr>
          <w:i/>
          <w:iCs/>
          <w:color w:val="000000"/>
        </w:rPr>
        <w:t>Практическое задание:</w:t>
      </w:r>
      <w:r w:rsidRPr="00E83579">
        <w:rPr>
          <w:color w:val="000000"/>
        </w:rPr>
        <w:t xml:space="preserve"> на основе комплексного анализа справочных материалов</w:t>
      </w:r>
    </w:p>
    <w:p w:rsidR="00125DEC" w:rsidRPr="00E83579" w:rsidRDefault="00125DEC" w:rsidP="00E83579">
      <w:pPr>
        <w:autoSpaceDE w:val="0"/>
        <w:autoSpaceDN w:val="0"/>
        <w:adjustRightInd w:val="0"/>
        <w:jc w:val="both"/>
        <w:rPr>
          <w:color w:val="000000"/>
        </w:rPr>
      </w:pPr>
      <w:r w:rsidRPr="00E83579">
        <w:rPr>
          <w:color w:val="000000"/>
        </w:rPr>
        <w:t xml:space="preserve">и </w:t>
      </w:r>
      <w:proofErr w:type="spellStart"/>
      <w:r w:rsidRPr="00E83579">
        <w:rPr>
          <w:color w:val="000000"/>
        </w:rPr>
        <w:t>интернет-ресурсов</w:t>
      </w:r>
      <w:proofErr w:type="spellEnd"/>
      <w:r w:rsidRPr="00E83579">
        <w:rPr>
          <w:color w:val="000000"/>
        </w:rPr>
        <w:t xml:space="preserve"> составить таблицу «Классификация анимации»</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i/>
          <w:iCs/>
          <w:color w:val="000000"/>
        </w:rPr>
        <w:t>Практическое задан</w:t>
      </w:r>
      <w:r>
        <w:rPr>
          <w:i/>
          <w:iCs/>
          <w:color w:val="000000"/>
        </w:rPr>
        <w:t xml:space="preserve">ие </w:t>
      </w:r>
      <w:r w:rsidRPr="00E83579">
        <w:rPr>
          <w:i/>
          <w:iCs/>
          <w:color w:val="000000"/>
        </w:rPr>
        <w:t xml:space="preserve">4: </w:t>
      </w:r>
      <w:r w:rsidRPr="00E83579">
        <w:rPr>
          <w:color w:val="000000"/>
        </w:rPr>
        <w:t>на основании изученного теоретического материла, составить словарь основных понятий и терминов основ аниматора</w:t>
      </w:r>
    </w:p>
    <w:p w:rsidR="00125DEC" w:rsidRPr="00E83579" w:rsidRDefault="00125DEC" w:rsidP="00E83579">
      <w:pPr>
        <w:autoSpaceDE w:val="0"/>
        <w:autoSpaceDN w:val="0"/>
        <w:adjustRightInd w:val="0"/>
        <w:jc w:val="both"/>
        <w:rPr>
          <w:color w:val="000000"/>
        </w:rPr>
      </w:pPr>
      <w:r w:rsidRPr="00E83579">
        <w:rPr>
          <w:color w:val="000000"/>
        </w:rPr>
        <w:t>.</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 xml:space="preserve">Тема 2. Исторические предпосылки анимационной деятельности  </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Вопросы к занятию</w:t>
      </w:r>
    </w:p>
    <w:p w:rsidR="00125DEC" w:rsidRPr="00E83579" w:rsidRDefault="00125DEC" w:rsidP="00E83579">
      <w:pPr>
        <w:autoSpaceDE w:val="0"/>
        <w:autoSpaceDN w:val="0"/>
        <w:adjustRightInd w:val="0"/>
        <w:ind w:left="720"/>
        <w:jc w:val="both"/>
        <w:rPr>
          <w:color w:val="000000"/>
        </w:rPr>
      </w:pPr>
    </w:p>
    <w:p w:rsidR="00125DEC" w:rsidRPr="00E83579" w:rsidRDefault="00125DEC" w:rsidP="00E83579">
      <w:pPr>
        <w:numPr>
          <w:ilvl w:val="0"/>
          <w:numId w:val="19"/>
        </w:numPr>
        <w:autoSpaceDE w:val="0"/>
        <w:autoSpaceDN w:val="0"/>
        <w:adjustRightInd w:val="0"/>
        <w:ind w:left="0" w:firstLine="0"/>
        <w:jc w:val="both"/>
        <w:rPr>
          <w:color w:val="000000"/>
        </w:rPr>
      </w:pPr>
      <w:r w:rsidRPr="00E83579">
        <w:rPr>
          <w:color w:val="000000"/>
        </w:rPr>
        <w:t xml:space="preserve">Предпосылки анимационной деятельности; </w:t>
      </w:r>
    </w:p>
    <w:p w:rsidR="00125DEC" w:rsidRPr="00E83579" w:rsidRDefault="00125DEC" w:rsidP="00E83579">
      <w:pPr>
        <w:numPr>
          <w:ilvl w:val="0"/>
          <w:numId w:val="19"/>
        </w:numPr>
        <w:autoSpaceDE w:val="0"/>
        <w:autoSpaceDN w:val="0"/>
        <w:adjustRightInd w:val="0"/>
        <w:ind w:left="0" w:firstLine="0"/>
        <w:jc w:val="both"/>
        <w:rPr>
          <w:color w:val="000000"/>
        </w:rPr>
      </w:pPr>
      <w:r w:rsidRPr="00E83579">
        <w:rPr>
          <w:color w:val="000000"/>
        </w:rPr>
        <w:t xml:space="preserve">История возникновения анимационной деятельности (зарубежный опыт исследователей П. </w:t>
      </w:r>
      <w:proofErr w:type="spellStart"/>
      <w:r w:rsidRPr="00E83579">
        <w:rPr>
          <w:color w:val="000000"/>
        </w:rPr>
        <w:t>Бенар</w:t>
      </w:r>
      <w:proofErr w:type="spellEnd"/>
      <w:r w:rsidRPr="00E83579">
        <w:rPr>
          <w:color w:val="000000"/>
        </w:rPr>
        <w:t xml:space="preserve">, Ж. </w:t>
      </w:r>
      <w:proofErr w:type="spellStart"/>
      <w:r w:rsidRPr="00E83579">
        <w:rPr>
          <w:color w:val="000000"/>
        </w:rPr>
        <w:t>Дюмазедье</w:t>
      </w:r>
      <w:proofErr w:type="spellEnd"/>
      <w:r w:rsidRPr="00E83579">
        <w:rPr>
          <w:color w:val="000000"/>
        </w:rPr>
        <w:t xml:space="preserve">, Р. </w:t>
      </w:r>
      <w:proofErr w:type="spellStart"/>
      <w:r w:rsidRPr="00E83579">
        <w:rPr>
          <w:color w:val="000000"/>
        </w:rPr>
        <w:t>Лабури</w:t>
      </w:r>
      <w:proofErr w:type="spellEnd"/>
      <w:r w:rsidRPr="00E83579">
        <w:rPr>
          <w:color w:val="000000"/>
        </w:rPr>
        <w:t xml:space="preserve">, </w:t>
      </w:r>
      <w:proofErr w:type="spellStart"/>
      <w:r w:rsidRPr="00E83579">
        <w:rPr>
          <w:color w:val="000000"/>
        </w:rPr>
        <w:t>П.Мулинье</w:t>
      </w:r>
      <w:proofErr w:type="spellEnd"/>
      <w:r w:rsidRPr="00E83579">
        <w:rPr>
          <w:color w:val="000000"/>
        </w:rPr>
        <w:t xml:space="preserve">, Е. О. Ришар, М. Симоно и др.); </w:t>
      </w:r>
    </w:p>
    <w:p w:rsidR="00125DEC" w:rsidRPr="00E83579" w:rsidRDefault="00125DEC" w:rsidP="00E83579">
      <w:pPr>
        <w:numPr>
          <w:ilvl w:val="0"/>
          <w:numId w:val="19"/>
        </w:numPr>
        <w:autoSpaceDE w:val="0"/>
        <w:autoSpaceDN w:val="0"/>
        <w:adjustRightInd w:val="0"/>
        <w:ind w:left="0" w:firstLine="0"/>
        <w:jc w:val="both"/>
        <w:rPr>
          <w:color w:val="000000"/>
        </w:rPr>
      </w:pPr>
      <w:r w:rsidRPr="00E83579">
        <w:rPr>
          <w:color w:val="000000"/>
        </w:rPr>
        <w:t>Развлечения в древности;</w:t>
      </w:r>
    </w:p>
    <w:p w:rsidR="00125DEC" w:rsidRPr="00E83579" w:rsidRDefault="00125DEC" w:rsidP="00E83579">
      <w:pPr>
        <w:numPr>
          <w:ilvl w:val="0"/>
          <w:numId w:val="19"/>
        </w:numPr>
        <w:autoSpaceDE w:val="0"/>
        <w:autoSpaceDN w:val="0"/>
        <w:adjustRightInd w:val="0"/>
        <w:ind w:left="0" w:firstLine="0"/>
        <w:jc w:val="both"/>
        <w:rPr>
          <w:color w:val="000000"/>
        </w:rPr>
      </w:pPr>
      <w:r w:rsidRPr="00E83579">
        <w:rPr>
          <w:color w:val="000000"/>
        </w:rPr>
        <w:t xml:space="preserve"> Досуг в Древней Греции и Риме; </w:t>
      </w:r>
    </w:p>
    <w:p w:rsidR="00125DEC" w:rsidRPr="00E83579" w:rsidRDefault="00125DEC" w:rsidP="00E83579">
      <w:pPr>
        <w:numPr>
          <w:ilvl w:val="0"/>
          <w:numId w:val="19"/>
        </w:numPr>
        <w:autoSpaceDE w:val="0"/>
        <w:autoSpaceDN w:val="0"/>
        <w:adjustRightInd w:val="0"/>
        <w:ind w:left="0" w:firstLine="0"/>
        <w:jc w:val="both"/>
        <w:rPr>
          <w:color w:val="000000"/>
        </w:rPr>
      </w:pPr>
      <w:r w:rsidRPr="00E83579">
        <w:rPr>
          <w:color w:val="000000"/>
        </w:rPr>
        <w:t xml:space="preserve">Развлечения Средневековья; </w:t>
      </w:r>
    </w:p>
    <w:p w:rsidR="00125DEC" w:rsidRPr="00E83579" w:rsidRDefault="00125DEC" w:rsidP="00E83579">
      <w:pPr>
        <w:numPr>
          <w:ilvl w:val="0"/>
          <w:numId w:val="19"/>
        </w:numPr>
        <w:autoSpaceDE w:val="0"/>
        <w:autoSpaceDN w:val="0"/>
        <w:adjustRightInd w:val="0"/>
        <w:ind w:left="0" w:firstLine="0"/>
        <w:jc w:val="both"/>
        <w:rPr>
          <w:color w:val="000000"/>
        </w:rPr>
      </w:pPr>
      <w:r w:rsidRPr="00E83579">
        <w:rPr>
          <w:color w:val="000000"/>
        </w:rPr>
        <w:t xml:space="preserve">Карнавалы эпохи Возрождения; </w:t>
      </w:r>
    </w:p>
    <w:p w:rsidR="00125DEC" w:rsidRPr="00E83579" w:rsidRDefault="00125DEC" w:rsidP="00E83579">
      <w:pPr>
        <w:numPr>
          <w:ilvl w:val="0"/>
          <w:numId w:val="19"/>
        </w:numPr>
        <w:autoSpaceDE w:val="0"/>
        <w:autoSpaceDN w:val="0"/>
        <w:adjustRightInd w:val="0"/>
        <w:ind w:left="0" w:firstLine="0"/>
        <w:jc w:val="both"/>
        <w:rPr>
          <w:color w:val="000000"/>
        </w:rPr>
      </w:pPr>
      <w:r w:rsidRPr="00E83579">
        <w:rPr>
          <w:color w:val="000000"/>
        </w:rPr>
        <w:t>История массовых празднеств и зрелищ: Античность, Средневековье, Возрождение, эпоха Просвещения;</w:t>
      </w:r>
    </w:p>
    <w:p w:rsidR="00125DEC" w:rsidRPr="00E83579" w:rsidRDefault="00125DEC" w:rsidP="00E83579">
      <w:pPr>
        <w:numPr>
          <w:ilvl w:val="0"/>
          <w:numId w:val="19"/>
        </w:numPr>
        <w:autoSpaceDE w:val="0"/>
        <w:autoSpaceDN w:val="0"/>
        <w:adjustRightInd w:val="0"/>
        <w:ind w:left="0" w:firstLine="0"/>
        <w:jc w:val="both"/>
        <w:rPr>
          <w:color w:val="000000"/>
        </w:rPr>
      </w:pPr>
      <w:r w:rsidRPr="00E83579">
        <w:rPr>
          <w:color w:val="000000"/>
        </w:rPr>
        <w:t xml:space="preserve"> Современный опыт проведения анимационной работы; </w:t>
      </w:r>
    </w:p>
    <w:p w:rsidR="00125DEC" w:rsidRPr="00E83579" w:rsidRDefault="00125DEC" w:rsidP="00E83579">
      <w:pPr>
        <w:numPr>
          <w:ilvl w:val="0"/>
          <w:numId w:val="19"/>
        </w:numPr>
        <w:autoSpaceDE w:val="0"/>
        <w:autoSpaceDN w:val="0"/>
        <w:adjustRightInd w:val="0"/>
        <w:ind w:left="0" w:firstLine="0"/>
        <w:jc w:val="both"/>
        <w:rPr>
          <w:color w:val="000000"/>
        </w:rPr>
      </w:pPr>
      <w:r w:rsidRPr="00E83579">
        <w:rPr>
          <w:color w:val="000000"/>
        </w:rPr>
        <w:t xml:space="preserve">Опыт современной социально-культурной анимации в странах Западной Европы и Америки;  </w:t>
      </w:r>
    </w:p>
    <w:p w:rsidR="00125DEC" w:rsidRPr="00E83579" w:rsidRDefault="00125DEC" w:rsidP="00E83579">
      <w:pPr>
        <w:numPr>
          <w:ilvl w:val="0"/>
          <w:numId w:val="19"/>
        </w:numPr>
        <w:autoSpaceDE w:val="0"/>
        <w:autoSpaceDN w:val="0"/>
        <w:adjustRightInd w:val="0"/>
        <w:ind w:left="0" w:firstLine="0"/>
        <w:jc w:val="both"/>
        <w:rPr>
          <w:color w:val="000000"/>
        </w:rPr>
      </w:pPr>
      <w:r w:rsidRPr="00E83579">
        <w:rPr>
          <w:color w:val="000000"/>
        </w:rPr>
        <w:t>Развитие анимации при отелях других стан зарубежья.</w:t>
      </w:r>
    </w:p>
    <w:p w:rsidR="00125DEC" w:rsidRPr="00E83579" w:rsidRDefault="00125DEC" w:rsidP="00E83579">
      <w:pPr>
        <w:autoSpaceDE w:val="0"/>
        <w:autoSpaceDN w:val="0"/>
        <w:adjustRightInd w:val="0"/>
        <w:ind w:left="720"/>
        <w:jc w:val="both"/>
        <w:rPr>
          <w:i/>
          <w:iCs/>
          <w:color w:val="000000"/>
        </w:rPr>
      </w:pPr>
    </w:p>
    <w:p w:rsidR="00125DEC" w:rsidRPr="00E83579" w:rsidRDefault="00125DEC" w:rsidP="00E83579">
      <w:pPr>
        <w:autoSpaceDE w:val="0"/>
        <w:autoSpaceDN w:val="0"/>
        <w:adjustRightInd w:val="0"/>
        <w:jc w:val="both"/>
        <w:rPr>
          <w:i/>
          <w:iCs/>
          <w:color w:val="000000"/>
        </w:rPr>
      </w:pPr>
      <w:bookmarkStart w:id="22" w:name="_Hlk73254604"/>
      <w:r w:rsidRPr="00E83579">
        <w:rPr>
          <w:i/>
          <w:iCs/>
          <w:color w:val="000000"/>
        </w:rPr>
        <w:t xml:space="preserve">Практическое задание: </w:t>
      </w:r>
      <w:bookmarkStart w:id="23" w:name="_Hlk73259672"/>
      <w:bookmarkEnd w:id="22"/>
      <w:r w:rsidRPr="00E83579">
        <w:rPr>
          <w:color w:val="000000"/>
        </w:rPr>
        <w:t xml:space="preserve">на основе комплексного анализа справочных материалов, учебной литературы, научных статей подготовить информационный проект с презентацией на одну из выбранных тем: </w:t>
      </w:r>
      <w:bookmarkEnd w:id="23"/>
    </w:p>
    <w:p w:rsidR="00125DEC" w:rsidRPr="00E83579" w:rsidRDefault="00125DEC" w:rsidP="00E83579">
      <w:pPr>
        <w:autoSpaceDE w:val="0"/>
        <w:autoSpaceDN w:val="0"/>
        <w:adjustRightInd w:val="0"/>
        <w:jc w:val="both"/>
        <w:rPr>
          <w:color w:val="000000"/>
        </w:rPr>
      </w:pPr>
      <w:r w:rsidRPr="00E83579">
        <w:rPr>
          <w:color w:val="000000"/>
        </w:rPr>
        <w:t>1.         Развитие и становление анимации в ресторанах и кафе;</w:t>
      </w:r>
    </w:p>
    <w:p w:rsidR="00125DEC" w:rsidRPr="00E83579" w:rsidRDefault="00125DEC" w:rsidP="00E83579">
      <w:pPr>
        <w:autoSpaceDE w:val="0"/>
        <w:autoSpaceDN w:val="0"/>
        <w:adjustRightInd w:val="0"/>
        <w:jc w:val="both"/>
        <w:rPr>
          <w:color w:val="000000"/>
        </w:rPr>
      </w:pPr>
      <w:r w:rsidRPr="00E83579">
        <w:rPr>
          <w:color w:val="000000"/>
        </w:rPr>
        <w:t>2.</w:t>
      </w:r>
      <w:r w:rsidRPr="00E83579">
        <w:rPr>
          <w:color w:val="000000"/>
        </w:rPr>
        <w:tab/>
        <w:t xml:space="preserve"> Виды анимационных программ в помещениях и на открытом пространстве;</w:t>
      </w:r>
    </w:p>
    <w:p w:rsidR="00125DEC" w:rsidRPr="00E83579" w:rsidRDefault="00125DEC" w:rsidP="00E83579">
      <w:pPr>
        <w:autoSpaceDE w:val="0"/>
        <w:autoSpaceDN w:val="0"/>
        <w:adjustRightInd w:val="0"/>
        <w:jc w:val="both"/>
        <w:rPr>
          <w:color w:val="000000"/>
        </w:rPr>
      </w:pPr>
      <w:r w:rsidRPr="00E83579">
        <w:rPr>
          <w:color w:val="000000"/>
        </w:rPr>
        <w:t>3.</w:t>
      </w:r>
      <w:r w:rsidRPr="00E83579">
        <w:rPr>
          <w:color w:val="000000"/>
        </w:rPr>
        <w:tab/>
        <w:t xml:space="preserve"> Вклад отечественных ученых в исследования социально-культурной анимации (Т. Г. Киселевой, Ю. Д. Красильникова, Е.Б. </w:t>
      </w:r>
      <w:proofErr w:type="spellStart"/>
      <w:r w:rsidRPr="00E83579">
        <w:rPr>
          <w:color w:val="000000"/>
        </w:rPr>
        <w:t>Мамбекова</w:t>
      </w:r>
      <w:proofErr w:type="spellEnd"/>
      <w:r w:rsidRPr="00E83579">
        <w:rPr>
          <w:color w:val="000000"/>
        </w:rPr>
        <w:t xml:space="preserve">, В. С. </w:t>
      </w:r>
      <w:proofErr w:type="spellStart"/>
      <w:r w:rsidRPr="00E83579">
        <w:rPr>
          <w:color w:val="000000"/>
        </w:rPr>
        <w:t>Русановой</w:t>
      </w:r>
      <w:proofErr w:type="spellEnd"/>
      <w:r w:rsidRPr="00E83579">
        <w:rPr>
          <w:color w:val="000000"/>
        </w:rPr>
        <w:t xml:space="preserve">, Р.Г. </w:t>
      </w:r>
      <w:proofErr w:type="spellStart"/>
      <w:r w:rsidRPr="00E83579">
        <w:rPr>
          <w:color w:val="000000"/>
        </w:rPr>
        <w:t>Салахутдинова</w:t>
      </w:r>
      <w:proofErr w:type="spellEnd"/>
      <w:r w:rsidRPr="00E83579">
        <w:rPr>
          <w:color w:val="000000"/>
        </w:rPr>
        <w:t xml:space="preserve">, Н. Н. Ярошенко); </w:t>
      </w:r>
    </w:p>
    <w:p w:rsidR="00125DEC" w:rsidRPr="00E83579" w:rsidRDefault="00125DEC" w:rsidP="00E83579">
      <w:pPr>
        <w:autoSpaceDE w:val="0"/>
        <w:autoSpaceDN w:val="0"/>
        <w:adjustRightInd w:val="0"/>
        <w:jc w:val="both"/>
        <w:rPr>
          <w:color w:val="000000"/>
        </w:rPr>
      </w:pPr>
      <w:r w:rsidRPr="00E83579">
        <w:rPr>
          <w:color w:val="000000"/>
        </w:rPr>
        <w:t>4.        Социально-культурная анимация в контексте русских культурно-творческих традиций;</w:t>
      </w:r>
    </w:p>
    <w:p w:rsidR="00125DEC" w:rsidRPr="00E83579" w:rsidRDefault="00125DEC" w:rsidP="00E83579">
      <w:pPr>
        <w:autoSpaceDE w:val="0"/>
        <w:autoSpaceDN w:val="0"/>
        <w:adjustRightInd w:val="0"/>
        <w:jc w:val="both"/>
        <w:rPr>
          <w:color w:val="000000"/>
        </w:rPr>
      </w:pPr>
      <w:r w:rsidRPr="00E83579">
        <w:rPr>
          <w:color w:val="000000"/>
        </w:rPr>
        <w:t>5.</w:t>
      </w:r>
      <w:r w:rsidRPr="00E83579">
        <w:rPr>
          <w:color w:val="000000"/>
        </w:rPr>
        <w:tab/>
        <w:t xml:space="preserve"> Русская народная культура как основа анимационной деятельности;</w:t>
      </w:r>
    </w:p>
    <w:p w:rsidR="00125DEC" w:rsidRPr="00E83579" w:rsidRDefault="00125DEC" w:rsidP="00E83579">
      <w:pPr>
        <w:autoSpaceDE w:val="0"/>
        <w:autoSpaceDN w:val="0"/>
        <w:adjustRightInd w:val="0"/>
        <w:jc w:val="both"/>
        <w:rPr>
          <w:color w:val="000000"/>
        </w:rPr>
      </w:pPr>
      <w:r w:rsidRPr="00E83579">
        <w:rPr>
          <w:color w:val="000000"/>
        </w:rPr>
        <w:t>6.</w:t>
      </w:r>
      <w:r w:rsidRPr="00E83579">
        <w:rPr>
          <w:color w:val="000000"/>
        </w:rPr>
        <w:tab/>
        <w:t xml:space="preserve"> Русские    духовные    и    культурно-творческие    традиции    как методологическая основа для социально-культурной анимации в России;</w:t>
      </w:r>
    </w:p>
    <w:p w:rsidR="00125DEC" w:rsidRPr="00E83579" w:rsidRDefault="00125DEC" w:rsidP="00E83579">
      <w:pPr>
        <w:autoSpaceDE w:val="0"/>
        <w:autoSpaceDN w:val="0"/>
        <w:adjustRightInd w:val="0"/>
        <w:jc w:val="both"/>
        <w:rPr>
          <w:color w:val="000000"/>
        </w:rPr>
      </w:pPr>
      <w:r w:rsidRPr="00E83579">
        <w:rPr>
          <w:color w:val="000000"/>
        </w:rPr>
        <w:t>7.</w:t>
      </w:r>
      <w:r w:rsidRPr="00E83579">
        <w:rPr>
          <w:color w:val="000000"/>
        </w:rPr>
        <w:tab/>
        <w:t xml:space="preserve"> Праздничная культура в системе социально-культурной анимации;</w:t>
      </w:r>
    </w:p>
    <w:p w:rsidR="00125DEC" w:rsidRPr="00E83579" w:rsidRDefault="00125DEC" w:rsidP="00E83579">
      <w:pPr>
        <w:autoSpaceDE w:val="0"/>
        <w:autoSpaceDN w:val="0"/>
        <w:adjustRightInd w:val="0"/>
        <w:jc w:val="both"/>
        <w:rPr>
          <w:color w:val="000000"/>
        </w:rPr>
      </w:pPr>
      <w:r w:rsidRPr="00E83579">
        <w:rPr>
          <w:color w:val="000000"/>
        </w:rPr>
        <w:t>8.</w:t>
      </w:r>
      <w:r w:rsidRPr="00E83579">
        <w:rPr>
          <w:color w:val="000000"/>
        </w:rPr>
        <w:tab/>
        <w:t xml:space="preserve"> Праздник как анимационное мероприятие;</w:t>
      </w:r>
    </w:p>
    <w:p w:rsidR="00125DEC" w:rsidRPr="00E83579" w:rsidRDefault="00125DEC" w:rsidP="00E83579">
      <w:pPr>
        <w:autoSpaceDE w:val="0"/>
        <w:autoSpaceDN w:val="0"/>
        <w:adjustRightInd w:val="0"/>
        <w:jc w:val="both"/>
        <w:rPr>
          <w:color w:val="000000"/>
        </w:rPr>
      </w:pPr>
      <w:r w:rsidRPr="00E83579">
        <w:rPr>
          <w:color w:val="000000"/>
        </w:rPr>
        <w:t>9.</w:t>
      </w:r>
      <w:r w:rsidRPr="00E83579">
        <w:rPr>
          <w:color w:val="000000"/>
        </w:rPr>
        <w:tab/>
        <w:t xml:space="preserve"> Новейшее время, эволюция празднеств и зрелищ в России.</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 xml:space="preserve"> Тема 3. Инфраструктура анимации.</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Вопросы к занятию</w:t>
      </w:r>
    </w:p>
    <w:p w:rsidR="00125DEC" w:rsidRPr="00E83579" w:rsidRDefault="00125DEC" w:rsidP="00E83579">
      <w:pPr>
        <w:numPr>
          <w:ilvl w:val="0"/>
          <w:numId w:val="20"/>
        </w:numPr>
        <w:autoSpaceDE w:val="0"/>
        <w:autoSpaceDN w:val="0"/>
        <w:adjustRightInd w:val="0"/>
        <w:ind w:left="0" w:firstLine="0"/>
        <w:jc w:val="both"/>
        <w:rPr>
          <w:color w:val="000000"/>
        </w:rPr>
      </w:pPr>
      <w:r w:rsidRPr="00E83579">
        <w:rPr>
          <w:color w:val="000000"/>
        </w:rPr>
        <w:t>Определение понятия «инфраструктура анимации»;</w:t>
      </w:r>
    </w:p>
    <w:p w:rsidR="00125DEC" w:rsidRPr="00E83579" w:rsidRDefault="00125DEC" w:rsidP="00E83579">
      <w:pPr>
        <w:numPr>
          <w:ilvl w:val="0"/>
          <w:numId w:val="20"/>
        </w:numPr>
        <w:autoSpaceDE w:val="0"/>
        <w:autoSpaceDN w:val="0"/>
        <w:adjustRightInd w:val="0"/>
        <w:ind w:left="0" w:firstLine="0"/>
        <w:jc w:val="both"/>
        <w:rPr>
          <w:color w:val="000000"/>
        </w:rPr>
      </w:pPr>
      <w:r w:rsidRPr="00E83579">
        <w:rPr>
          <w:color w:val="000000"/>
        </w:rPr>
        <w:t>Задачи изучения анимационной индустрии.</w:t>
      </w:r>
    </w:p>
    <w:p w:rsidR="00125DEC" w:rsidRPr="00E83579" w:rsidRDefault="00125DEC" w:rsidP="00E83579">
      <w:pPr>
        <w:autoSpaceDE w:val="0"/>
        <w:autoSpaceDN w:val="0"/>
        <w:adjustRightInd w:val="0"/>
        <w:ind w:left="720"/>
        <w:jc w:val="both"/>
        <w:rPr>
          <w:color w:val="000000"/>
        </w:rPr>
      </w:pPr>
    </w:p>
    <w:p w:rsidR="00125DEC" w:rsidRPr="00E83579" w:rsidRDefault="00125DEC" w:rsidP="00E83579">
      <w:pPr>
        <w:autoSpaceDE w:val="0"/>
        <w:autoSpaceDN w:val="0"/>
        <w:adjustRightInd w:val="0"/>
        <w:jc w:val="both"/>
        <w:rPr>
          <w:color w:val="000000"/>
        </w:rPr>
      </w:pPr>
      <w:r w:rsidRPr="00E83579">
        <w:rPr>
          <w:i/>
          <w:iCs/>
          <w:color w:val="000000"/>
        </w:rPr>
        <w:t>Практическое задание:</w:t>
      </w:r>
      <w:r w:rsidRPr="00E83579">
        <w:rPr>
          <w:color w:val="000000"/>
        </w:rPr>
        <w:t xml:space="preserve"> с использованием статистических данных справочных материалов, </w:t>
      </w:r>
      <w:proofErr w:type="spellStart"/>
      <w:r w:rsidRPr="00E83579">
        <w:rPr>
          <w:color w:val="000000"/>
        </w:rPr>
        <w:t>интернет-ресурсов</w:t>
      </w:r>
      <w:proofErr w:type="spellEnd"/>
      <w:r w:rsidRPr="00E83579">
        <w:rPr>
          <w:color w:val="000000"/>
        </w:rPr>
        <w:t xml:space="preserve"> проанализировать инфраструктуру анимации индустрии гостеприимства следующих предприятий: </w:t>
      </w:r>
    </w:p>
    <w:p w:rsidR="00125DEC" w:rsidRPr="00E83579" w:rsidRDefault="00125DEC" w:rsidP="00E83579">
      <w:pPr>
        <w:autoSpaceDE w:val="0"/>
        <w:autoSpaceDN w:val="0"/>
        <w:adjustRightInd w:val="0"/>
        <w:jc w:val="both"/>
        <w:rPr>
          <w:color w:val="000000"/>
        </w:rPr>
      </w:pPr>
      <w:r w:rsidRPr="00E83579">
        <w:rPr>
          <w:color w:val="000000"/>
        </w:rPr>
        <w:t>- Заведение общественного питания;</w:t>
      </w:r>
    </w:p>
    <w:p w:rsidR="00125DEC" w:rsidRPr="00E83579" w:rsidRDefault="00125DEC" w:rsidP="00E83579">
      <w:pPr>
        <w:autoSpaceDE w:val="0"/>
        <w:autoSpaceDN w:val="0"/>
        <w:adjustRightInd w:val="0"/>
        <w:jc w:val="both"/>
        <w:rPr>
          <w:color w:val="000000"/>
        </w:rPr>
      </w:pPr>
      <w:r w:rsidRPr="00E83579">
        <w:rPr>
          <w:color w:val="000000"/>
        </w:rPr>
        <w:t xml:space="preserve">- Тематические парки: культурно-исторические, национальные природные научно познавательные, океанариумы и дельфинарии, зоопарки, </w:t>
      </w:r>
      <w:proofErr w:type="spellStart"/>
      <w:r w:rsidRPr="00E83579">
        <w:rPr>
          <w:color w:val="000000"/>
        </w:rPr>
        <w:t>аттрактивные</w:t>
      </w:r>
      <w:proofErr w:type="spellEnd"/>
      <w:r w:rsidRPr="00E83579">
        <w:rPr>
          <w:color w:val="000000"/>
        </w:rPr>
        <w:t xml:space="preserve"> парки, аквапарки, индустриальные парки, парки культуры, дворцово-парковые ансамбли;</w:t>
      </w:r>
    </w:p>
    <w:p w:rsidR="00125DEC" w:rsidRPr="00E83579" w:rsidRDefault="00125DEC" w:rsidP="00E83579">
      <w:pPr>
        <w:autoSpaceDE w:val="0"/>
        <w:autoSpaceDN w:val="0"/>
        <w:adjustRightInd w:val="0"/>
        <w:jc w:val="both"/>
        <w:rPr>
          <w:color w:val="000000"/>
        </w:rPr>
      </w:pPr>
      <w:r w:rsidRPr="00E83579">
        <w:rPr>
          <w:color w:val="000000"/>
        </w:rPr>
        <w:t>- Туристские объекты;</w:t>
      </w:r>
    </w:p>
    <w:p w:rsidR="00125DEC" w:rsidRPr="00E83579" w:rsidRDefault="00125DEC" w:rsidP="00E83579">
      <w:pPr>
        <w:autoSpaceDE w:val="0"/>
        <w:autoSpaceDN w:val="0"/>
        <w:adjustRightInd w:val="0"/>
        <w:jc w:val="both"/>
        <w:rPr>
          <w:color w:val="000000"/>
        </w:rPr>
      </w:pPr>
      <w:r w:rsidRPr="00E83579">
        <w:rPr>
          <w:color w:val="000000"/>
        </w:rPr>
        <w:t>- Музеи;</w:t>
      </w:r>
    </w:p>
    <w:p w:rsidR="00125DEC" w:rsidRPr="00E83579" w:rsidRDefault="00125DEC" w:rsidP="00E83579">
      <w:pPr>
        <w:autoSpaceDE w:val="0"/>
        <w:autoSpaceDN w:val="0"/>
        <w:adjustRightInd w:val="0"/>
        <w:jc w:val="both"/>
        <w:rPr>
          <w:color w:val="000000"/>
        </w:rPr>
      </w:pPr>
      <w:r w:rsidRPr="00E83579">
        <w:rPr>
          <w:color w:val="000000"/>
        </w:rPr>
        <w:t>- Театральные и концертные кинозалы;</w:t>
      </w:r>
    </w:p>
    <w:p w:rsidR="00125DEC" w:rsidRPr="00E83579" w:rsidRDefault="00125DEC" w:rsidP="00E83579">
      <w:pPr>
        <w:autoSpaceDE w:val="0"/>
        <w:autoSpaceDN w:val="0"/>
        <w:adjustRightInd w:val="0"/>
        <w:jc w:val="both"/>
        <w:rPr>
          <w:color w:val="000000"/>
        </w:rPr>
      </w:pPr>
      <w:r w:rsidRPr="00E83579">
        <w:rPr>
          <w:color w:val="000000"/>
        </w:rPr>
        <w:t>- Спортивные сооружения;</w:t>
      </w:r>
    </w:p>
    <w:p w:rsidR="00125DEC" w:rsidRPr="00E83579" w:rsidRDefault="00125DEC" w:rsidP="00E83579">
      <w:pPr>
        <w:autoSpaceDE w:val="0"/>
        <w:autoSpaceDN w:val="0"/>
        <w:adjustRightInd w:val="0"/>
        <w:jc w:val="both"/>
        <w:rPr>
          <w:color w:val="000000"/>
        </w:rPr>
      </w:pPr>
      <w:r w:rsidRPr="00E83579">
        <w:rPr>
          <w:color w:val="000000"/>
        </w:rPr>
        <w:t>- Клубы – профессиональные, элитарные, городские, спортивные, обеденные, университетские, военные, товарищеские, корпоративные, комплексные, яхт-клубы, комплексные, специализированные;</w:t>
      </w:r>
    </w:p>
    <w:p w:rsidR="00125DEC" w:rsidRPr="00E83579" w:rsidRDefault="00125DEC" w:rsidP="00E83579">
      <w:pPr>
        <w:autoSpaceDE w:val="0"/>
        <w:autoSpaceDN w:val="0"/>
        <w:adjustRightInd w:val="0"/>
        <w:jc w:val="both"/>
        <w:rPr>
          <w:color w:val="000000"/>
        </w:rPr>
      </w:pPr>
      <w:r w:rsidRPr="00E83579">
        <w:rPr>
          <w:color w:val="000000"/>
        </w:rPr>
        <w:t>- Игорные заведения;</w:t>
      </w:r>
    </w:p>
    <w:p w:rsidR="00125DEC" w:rsidRPr="00E83579" w:rsidRDefault="00125DEC" w:rsidP="00E83579">
      <w:pPr>
        <w:autoSpaceDE w:val="0"/>
        <w:autoSpaceDN w:val="0"/>
        <w:adjustRightInd w:val="0"/>
        <w:jc w:val="both"/>
        <w:rPr>
          <w:color w:val="000000"/>
        </w:rPr>
      </w:pPr>
      <w:r w:rsidRPr="00E83579">
        <w:rPr>
          <w:color w:val="000000"/>
        </w:rPr>
        <w:t>- Заведения общественного питания;</w:t>
      </w:r>
    </w:p>
    <w:p w:rsidR="00125DEC" w:rsidRPr="00E83579" w:rsidRDefault="00125DEC" w:rsidP="00E83579">
      <w:pPr>
        <w:autoSpaceDE w:val="0"/>
        <w:autoSpaceDN w:val="0"/>
        <w:adjustRightInd w:val="0"/>
        <w:jc w:val="both"/>
        <w:rPr>
          <w:color w:val="000000"/>
        </w:rPr>
      </w:pPr>
      <w:r w:rsidRPr="00E83579">
        <w:rPr>
          <w:color w:val="000000"/>
        </w:rPr>
        <w:t>- Деятельность Европейской ассоциации аниматоров;</w:t>
      </w:r>
    </w:p>
    <w:p w:rsidR="00125DEC" w:rsidRPr="00E83579" w:rsidRDefault="00125DEC" w:rsidP="00E83579">
      <w:pPr>
        <w:autoSpaceDE w:val="0"/>
        <w:autoSpaceDN w:val="0"/>
        <w:adjustRightInd w:val="0"/>
        <w:jc w:val="both"/>
        <w:rPr>
          <w:color w:val="000000"/>
        </w:rPr>
      </w:pPr>
      <w:r w:rsidRPr="00E83579">
        <w:rPr>
          <w:color w:val="000000"/>
        </w:rPr>
        <w:t>- Международные анимационные фестивали в разных странах мира;</w:t>
      </w:r>
    </w:p>
    <w:p w:rsidR="00125DEC" w:rsidRPr="00E83579" w:rsidRDefault="00125DEC" w:rsidP="00E83579">
      <w:pPr>
        <w:autoSpaceDE w:val="0"/>
        <w:autoSpaceDN w:val="0"/>
        <w:adjustRightInd w:val="0"/>
        <w:jc w:val="both"/>
        <w:rPr>
          <w:color w:val="000000"/>
        </w:rPr>
      </w:pPr>
      <w:r w:rsidRPr="00E83579">
        <w:rPr>
          <w:color w:val="000000"/>
        </w:rPr>
        <w:t>- Привлечение населения к добровольческой деятельности: PR и реклама;</w:t>
      </w:r>
    </w:p>
    <w:p w:rsidR="00125DEC" w:rsidRPr="00E83579" w:rsidRDefault="00125DEC" w:rsidP="00E83579">
      <w:pPr>
        <w:autoSpaceDE w:val="0"/>
        <w:autoSpaceDN w:val="0"/>
        <w:adjustRightInd w:val="0"/>
        <w:jc w:val="both"/>
        <w:rPr>
          <w:color w:val="000000"/>
        </w:rPr>
      </w:pPr>
      <w:r w:rsidRPr="00E83579">
        <w:rPr>
          <w:color w:val="000000"/>
        </w:rPr>
        <w:t>Результаты анализа представить в виде графической схемы</w:t>
      </w:r>
      <w:r w:rsidRPr="00E83579">
        <w:rPr>
          <w:color w:val="000000"/>
        </w:rPr>
        <w:tab/>
      </w:r>
      <w:r w:rsidRPr="00E83579">
        <w:rPr>
          <w:color w:val="000000"/>
        </w:rPr>
        <w:tab/>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 xml:space="preserve">Тема 4. Роль анимационных технологий в эффективности работы учреждений индустрии гостеприимства </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Вопросы к занятию</w:t>
      </w:r>
    </w:p>
    <w:p w:rsidR="00125DEC" w:rsidRPr="00E83579" w:rsidRDefault="00125DEC" w:rsidP="00E83579">
      <w:pPr>
        <w:numPr>
          <w:ilvl w:val="0"/>
          <w:numId w:val="21"/>
        </w:numPr>
        <w:autoSpaceDE w:val="0"/>
        <w:autoSpaceDN w:val="0"/>
        <w:adjustRightInd w:val="0"/>
        <w:ind w:left="0" w:firstLine="0"/>
        <w:jc w:val="both"/>
        <w:rPr>
          <w:color w:val="000000"/>
        </w:rPr>
      </w:pPr>
      <w:r w:rsidRPr="00E83579">
        <w:rPr>
          <w:color w:val="000000"/>
        </w:rPr>
        <w:t xml:space="preserve">Сегментация рынка анимационных услуг; </w:t>
      </w:r>
    </w:p>
    <w:p w:rsidR="00125DEC" w:rsidRPr="00E83579" w:rsidRDefault="00125DEC" w:rsidP="00E83579">
      <w:pPr>
        <w:numPr>
          <w:ilvl w:val="0"/>
          <w:numId w:val="21"/>
        </w:numPr>
        <w:autoSpaceDE w:val="0"/>
        <w:autoSpaceDN w:val="0"/>
        <w:adjustRightInd w:val="0"/>
        <w:ind w:left="0" w:firstLine="0"/>
        <w:jc w:val="both"/>
        <w:rPr>
          <w:color w:val="000000"/>
        </w:rPr>
      </w:pPr>
      <w:r w:rsidRPr="00E83579">
        <w:rPr>
          <w:color w:val="000000"/>
        </w:rPr>
        <w:t xml:space="preserve">Взаимодействие субъекта и объекта анимационных групп; </w:t>
      </w:r>
    </w:p>
    <w:p w:rsidR="00125DEC" w:rsidRPr="00E83579" w:rsidRDefault="00125DEC" w:rsidP="00E83579">
      <w:pPr>
        <w:numPr>
          <w:ilvl w:val="0"/>
          <w:numId w:val="21"/>
        </w:numPr>
        <w:autoSpaceDE w:val="0"/>
        <w:autoSpaceDN w:val="0"/>
        <w:adjustRightInd w:val="0"/>
        <w:ind w:left="0" w:firstLine="0"/>
        <w:jc w:val="both"/>
        <w:rPr>
          <w:color w:val="000000"/>
        </w:rPr>
      </w:pPr>
      <w:r w:rsidRPr="00E83579">
        <w:rPr>
          <w:color w:val="000000"/>
        </w:rPr>
        <w:t xml:space="preserve">Общая характеристика объектов анимационных групп; </w:t>
      </w:r>
    </w:p>
    <w:p w:rsidR="00125DEC" w:rsidRPr="00E83579" w:rsidRDefault="00125DEC" w:rsidP="00E83579">
      <w:pPr>
        <w:numPr>
          <w:ilvl w:val="0"/>
          <w:numId w:val="21"/>
        </w:numPr>
        <w:autoSpaceDE w:val="0"/>
        <w:autoSpaceDN w:val="0"/>
        <w:adjustRightInd w:val="0"/>
        <w:ind w:left="0" w:firstLine="0"/>
        <w:jc w:val="both"/>
        <w:rPr>
          <w:color w:val="000000"/>
        </w:rPr>
      </w:pPr>
      <w:r w:rsidRPr="00E83579">
        <w:rPr>
          <w:color w:val="000000"/>
        </w:rPr>
        <w:t xml:space="preserve">Типология объектов; </w:t>
      </w:r>
    </w:p>
    <w:p w:rsidR="00125DEC" w:rsidRPr="00E83579" w:rsidRDefault="00125DEC" w:rsidP="00E83579">
      <w:pPr>
        <w:numPr>
          <w:ilvl w:val="0"/>
          <w:numId w:val="21"/>
        </w:numPr>
        <w:autoSpaceDE w:val="0"/>
        <w:autoSpaceDN w:val="0"/>
        <w:adjustRightInd w:val="0"/>
        <w:ind w:left="0" w:firstLine="0"/>
        <w:jc w:val="both"/>
        <w:rPr>
          <w:color w:val="000000"/>
        </w:rPr>
      </w:pPr>
      <w:r w:rsidRPr="00E83579">
        <w:rPr>
          <w:color w:val="000000"/>
        </w:rPr>
        <w:t xml:space="preserve">Сегментация потребителей анимационных услуг; </w:t>
      </w:r>
    </w:p>
    <w:p w:rsidR="00125DEC" w:rsidRPr="00E83579" w:rsidRDefault="00125DEC" w:rsidP="00E83579">
      <w:pPr>
        <w:numPr>
          <w:ilvl w:val="0"/>
          <w:numId w:val="21"/>
        </w:numPr>
        <w:autoSpaceDE w:val="0"/>
        <w:autoSpaceDN w:val="0"/>
        <w:adjustRightInd w:val="0"/>
        <w:ind w:left="0" w:firstLine="0"/>
        <w:jc w:val="both"/>
        <w:rPr>
          <w:color w:val="000000"/>
        </w:rPr>
      </w:pPr>
      <w:r w:rsidRPr="00E83579">
        <w:rPr>
          <w:color w:val="000000"/>
        </w:rPr>
        <w:t xml:space="preserve">Социальные группы, нуждающиеся в социально-культурной анимации. </w:t>
      </w:r>
    </w:p>
    <w:p w:rsidR="00125DEC" w:rsidRPr="00E83579" w:rsidRDefault="00125DEC" w:rsidP="00E83579">
      <w:pPr>
        <w:autoSpaceDE w:val="0"/>
        <w:autoSpaceDN w:val="0"/>
        <w:adjustRightInd w:val="0"/>
        <w:ind w:left="720"/>
        <w:jc w:val="both"/>
        <w:rPr>
          <w:color w:val="000000"/>
        </w:rPr>
      </w:pPr>
    </w:p>
    <w:p w:rsidR="00125DEC" w:rsidRPr="00E83579" w:rsidRDefault="00125DEC" w:rsidP="00E83579">
      <w:pPr>
        <w:autoSpaceDE w:val="0"/>
        <w:autoSpaceDN w:val="0"/>
        <w:adjustRightInd w:val="0"/>
        <w:jc w:val="both"/>
        <w:rPr>
          <w:color w:val="000000"/>
        </w:rPr>
      </w:pPr>
      <w:r w:rsidRPr="00E83579">
        <w:rPr>
          <w:i/>
          <w:iCs/>
          <w:color w:val="000000"/>
        </w:rPr>
        <w:t>Практическое задание:</w:t>
      </w:r>
      <w:r w:rsidRPr="00E83579">
        <w:rPr>
          <w:color w:val="000000"/>
        </w:rPr>
        <w:t xml:space="preserve"> на основе комплексного анализа справочных материалов, учебной литературы, научных статей подготовить информационный проект с презентацией на одну из выбранных тем:</w:t>
      </w:r>
    </w:p>
    <w:p w:rsidR="00125DEC" w:rsidRPr="00E83579" w:rsidRDefault="00125DEC" w:rsidP="00E83579">
      <w:pPr>
        <w:autoSpaceDE w:val="0"/>
        <w:autoSpaceDN w:val="0"/>
        <w:adjustRightInd w:val="0"/>
        <w:jc w:val="both"/>
        <w:rPr>
          <w:color w:val="000000"/>
        </w:rPr>
      </w:pPr>
      <w:r w:rsidRPr="00E83579">
        <w:rPr>
          <w:color w:val="000000"/>
        </w:rPr>
        <w:t>1.</w:t>
      </w:r>
      <w:r w:rsidRPr="00E83579">
        <w:rPr>
          <w:color w:val="000000"/>
        </w:rPr>
        <w:tab/>
        <w:t xml:space="preserve">Дифференциация рынка развлечений </w:t>
      </w:r>
    </w:p>
    <w:p w:rsidR="00125DEC" w:rsidRPr="00E83579" w:rsidRDefault="00125DEC" w:rsidP="00E83579">
      <w:pPr>
        <w:autoSpaceDE w:val="0"/>
        <w:autoSpaceDN w:val="0"/>
        <w:adjustRightInd w:val="0"/>
        <w:jc w:val="both"/>
        <w:rPr>
          <w:color w:val="000000"/>
        </w:rPr>
      </w:pPr>
      <w:r w:rsidRPr="00E83579">
        <w:rPr>
          <w:color w:val="000000"/>
        </w:rPr>
        <w:t>2.</w:t>
      </w:r>
      <w:r w:rsidRPr="00E83579">
        <w:rPr>
          <w:color w:val="000000"/>
        </w:rPr>
        <w:tab/>
        <w:t xml:space="preserve"> Роль анимационных услуг в привлечении клиентов и обеспечение работа в группах, дискуссия, решение ситуационных задач, анализ контента фронтальный и индивидуальный опрос, обсуждение, сообщения конкурентоспособности;</w:t>
      </w:r>
    </w:p>
    <w:p w:rsidR="00125DEC" w:rsidRPr="00E83579" w:rsidRDefault="00125DEC" w:rsidP="00E83579">
      <w:pPr>
        <w:autoSpaceDE w:val="0"/>
        <w:autoSpaceDN w:val="0"/>
        <w:adjustRightInd w:val="0"/>
        <w:jc w:val="both"/>
        <w:rPr>
          <w:color w:val="000000"/>
        </w:rPr>
      </w:pPr>
      <w:r w:rsidRPr="00E83579">
        <w:rPr>
          <w:color w:val="000000"/>
        </w:rPr>
        <w:t>3.</w:t>
      </w:r>
      <w:r w:rsidRPr="00E83579">
        <w:rPr>
          <w:color w:val="000000"/>
        </w:rPr>
        <w:tab/>
        <w:t xml:space="preserve"> Факторы, влияющие на конкурентоспособность анимационных программ и услуг;</w:t>
      </w:r>
    </w:p>
    <w:p w:rsidR="00125DEC" w:rsidRPr="00E83579" w:rsidRDefault="00125DEC" w:rsidP="00E83579">
      <w:pPr>
        <w:autoSpaceDE w:val="0"/>
        <w:autoSpaceDN w:val="0"/>
        <w:adjustRightInd w:val="0"/>
        <w:jc w:val="both"/>
        <w:rPr>
          <w:color w:val="000000"/>
        </w:rPr>
      </w:pPr>
      <w:r w:rsidRPr="00E83579">
        <w:rPr>
          <w:color w:val="000000"/>
        </w:rPr>
        <w:t>4.</w:t>
      </w:r>
      <w:r w:rsidRPr="00E83579">
        <w:rPr>
          <w:color w:val="000000"/>
        </w:rPr>
        <w:tab/>
        <w:t xml:space="preserve"> Показатели эффективности и конкурентоспособности анимационной продукции и услуг;</w:t>
      </w:r>
    </w:p>
    <w:p w:rsidR="00125DEC" w:rsidRPr="00E83579" w:rsidRDefault="00125DEC" w:rsidP="00E83579">
      <w:pPr>
        <w:autoSpaceDE w:val="0"/>
        <w:autoSpaceDN w:val="0"/>
        <w:adjustRightInd w:val="0"/>
        <w:jc w:val="both"/>
        <w:rPr>
          <w:color w:val="000000"/>
        </w:rPr>
      </w:pPr>
      <w:r w:rsidRPr="00E83579">
        <w:rPr>
          <w:color w:val="000000"/>
        </w:rPr>
        <w:t>5.</w:t>
      </w:r>
      <w:r w:rsidRPr="00E83579">
        <w:rPr>
          <w:color w:val="000000"/>
        </w:rPr>
        <w:tab/>
        <w:t xml:space="preserve"> Оценка уровня развития и эффективности анимационной деятельности.  </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Тема 5. Организационно-управленческие         аспекты социально-культурной анимации учреждений индустрии гостеприимства</w:t>
      </w:r>
    </w:p>
    <w:p w:rsidR="00125DEC" w:rsidRPr="00E83579" w:rsidRDefault="00125DEC" w:rsidP="00E83579">
      <w:pPr>
        <w:autoSpaceDE w:val="0"/>
        <w:autoSpaceDN w:val="0"/>
        <w:adjustRightInd w:val="0"/>
        <w:jc w:val="both"/>
        <w:rPr>
          <w:color w:val="000000"/>
        </w:rPr>
      </w:pPr>
      <w:r w:rsidRPr="00E83579">
        <w:rPr>
          <w:color w:val="000000"/>
        </w:rPr>
        <w:t>Вопросы к занятию</w:t>
      </w:r>
    </w:p>
    <w:p w:rsidR="00125DEC" w:rsidRPr="00E83579" w:rsidRDefault="00125DEC" w:rsidP="00E83579">
      <w:pPr>
        <w:numPr>
          <w:ilvl w:val="0"/>
          <w:numId w:val="22"/>
        </w:numPr>
        <w:autoSpaceDE w:val="0"/>
        <w:autoSpaceDN w:val="0"/>
        <w:adjustRightInd w:val="0"/>
        <w:ind w:left="0" w:firstLine="0"/>
        <w:jc w:val="both"/>
        <w:rPr>
          <w:color w:val="000000"/>
        </w:rPr>
      </w:pPr>
      <w:r w:rsidRPr="00E83579">
        <w:rPr>
          <w:color w:val="000000"/>
        </w:rPr>
        <w:t xml:space="preserve">Сущность и состав анимационной индустрии; </w:t>
      </w:r>
    </w:p>
    <w:p w:rsidR="00125DEC" w:rsidRPr="00E83579" w:rsidRDefault="00125DEC" w:rsidP="00E83579">
      <w:pPr>
        <w:numPr>
          <w:ilvl w:val="0"/>
          <w:numId w:val="22"/>
        </w:numPr>
        <w:autoSpaceDE w:val="0"/>
        <w:autoSpaceDN w:val="0"/>
        <w:adjustRightInd w:val="0"/>
        <w:ind w:left="0" w:firstLine="0"/>
        <w:jc w:val="both"/>
        <w:rPr>
          <w:color w:val="000000"/>
        </w:rPr>
      </w:pPr>
      <w:bookmarkStart w:id="24" w:name="_Hlk73256835"/>
      <w:r w:rsidRPr="00E83579">
        <w:rPr>
          <w:color w:val="000000"/>
        </w:rPr>
        <w:t xml:space="preserve">Законодательство Российской Федерации о предоставлении услуг и регулирующее деятельность предприятий индустрии гостеприимства; </w:t>
      </w:r>
    </w:p>
    <w:p w:rsidR="00125DEC" w:rsidRPr="00E83579" w:rsidRDefault="00125DEC" w:rsidP="00E83579">
      <w:pPr>
        <w:autoSpaceDE w:val="0"/>
        <w:autoSpaceDN w:val="0"/>
        <w:adjustRightInd w:val="0"/>
        <w:jc w:val="both"/>
        <w:rPr>
          <w:color w:val="000000"/>
        </w:rPr>
      </w:pPr>
      <w:r w:rsidRPr="00E83579">
        <w:rPr>
          <w:color w:val="000000"/>
        </w:rPr>
        <w:t xml:space="preserve"> - трудовое законодательство Российской Федерации;</w:t>
      </w:r>
    </w:p>
    <w:p w:rsidR="00125DEC" w:rsidRPr="00E83579" w:rsidRDefault="00125DEC" w:rsidP="00E83579">
      <w:pPr>
        <w:autoSpaceDE w:val="0"/>
        <w:autoSpaceDN w:val="0"/>
        <w:adjustRightInd w:val="0"/>
        <w:jc w:val="both"/>
        <w:rPr>
          <w:color w:val="000000"/>
        </w:rPr>
      </w:pPr>
      <w:r w:rsidRPr="00E83579">
        <w:rPr>
          <w:color w:val="000000"/>
        </w:rPr>
        <w:t xml:space="preserve"> - основы организации инновационной деятельности предприятий индустрии гостеприимства;</w:t>
      </w:r>
    </w:p>
    <w:p w:rsidR="00125DEC" w:rsidRPr="00E83579" w:rsidRDefault="00125DEC" w:rsidP="00E83579">
      <w:pPr>
        <w:autoSpaceDE w:val="0"/>
        <w:autoSpaceDN w:val="0"/>
        <w:adjustRightInd w:val="0"/>
        <w:jc w:val="both"/>
        <w:rPr>
          <w:color w:val="000000"/>
        </w:rPr>
      </w:pPr>
      <w:r w:rsidRPr="00E83579">
        <w:rPr>
          <w:color w:val="000000"/>
        </w:rPr>
        <w:t xml:space="preserve"> - специализированные программы, используемые в деятельности предприятий индустрии гостеприимства;</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bookmarkStart w:id="25" w:name="_Hlk73258316"/>
      <w:bookmarkEnd w:id="24"/>
      <w:r w:rsidRPr="00E83579">
        <w:rPr>
          <w:i/>
          <w:iCs/>
          <w:color w:val="000000"/>
        </w:rPr>
        <w:t>Практическое задание1</w:t>
      </w:r>
      <w:r w:rsidRPr="00E83579">
        <w:rPr>
          <w:color w:val="000000"/>
        </w:rPr>
        <w:t xml:space="preserve">: </w:t>
      </w:r>
      <w:bookmarkEnd w:id="25"/>
      <w:r w:rsidRPr="00E83579">
        <w:rPr>
          <w:color w:val="000000"/>
        </w:rPr>
        <w:t xml:space="preserve">на основе законодательства Российской Федерации о предоставлении услуг регулирующих деятельность предприятий индустрии гостеприимства используя; </w:t>
      </w:r>
    </w:p>
    <w:p w:rsidR="00125DEC" w:rsidRPr="00E83579" w:rsidRDefault="00125DEC" w:rsidP="00E83579">
      <w:pPr>
        <w:autoSpaceDE w:val="0"/>
        <w:autoSpaceDN w:val="0"/>
        <w:adjustRightInd w:val="0"/>
        <w:jc w:val="both"/>
        <w:rPr>
          <w:color w:val="000000"/>
        </w:rPr>
      </w:pPr>
      <w:r w:rsidRPr="00E83579">
        <w:rPr>
          <w:color w:val="000000"/>
        </w:rPr>
        <w:t xml:space="preserve"> - трудовое законодательство Российской Федерации;</w:t>
      </w:r>
    </w:p>
    <w:p w:rsidR="00125DEC" w:rsidRPr="00E83579" w:rsidRDefault="00125DEC" w:rsidP="00E83579">
      <w:pPr>
        <w:autoSpaceDE w:val="0"/>
        <w:autoSpaceDN w:val="0"/>
        <w:adjustRightInd w:val="0"/>
        <w:jc w:val="both"/>
        <w:rPr>
          <w:color w:val="000000"/>
        </w:rPr>
      </w:pPr>
      <w:r w:rsidRPr="00E83579">
        <w:rPr>
          <w:color w:val="000000"/>
        </w:rPr>
        <w:t xml:space="preserve"> - основы организации инновационной деятельности предприятий индустрии гостеприимства;</w:t>
      </w:r>
    </w:p>
    <w:p w:rsidR="00125DEC" w:rsidRPr="00E83579" w:rsidRDefault="00125DEC" w:rsidP="00E83579">
      <w:pPr>
        <w:autoSpaceDE w:val="0"/>
        <w:autoSpaceDN w:val="0"/>
        <w:adjustRightInd w:val="0"/>
        <w:jc w:val="both"/>
        <w:rPr>
          <w:color w:val="000000"/>
        </w:rPr>
      </w:pPr>
      <w:r w:rsidRPr="00E83579">
        <w:rPr>
          <w:color w:val="000000"/>
        </w:rPr>
        <w:t xml:space="preserve"> - специализированные программы, используемые в деятельности предприятий индустрии гостеприимства;</w:t>
      </w:r>
    </w:p>
    <w:p w:rsidR="00125DEC" w:rsidRPr="00E83579" w:rsidRDefault="00125DEC" w:rsidP="00E83579">
      <w:pPr>
        <w:autoSpaceDE w:val="0"/>
        <w:autoSpaceDN w:val="0"/>
        <w:adjustRightInd w:val="0"/>
        <w:jc w:val="both"/>
        <w:rPr>
          <w:color w:val="000000"/>
        </w:rPr>
      </w:pPr>
      <w:r w:rsidRPr="00E83579">
        <w:rPr>
          <w:color w:val="000000"/>
        </w:rPr>
        <w:t>подготовить информационные проекты с презентацией на одну из тем:</w:t>
      </w:r>
    </w:p>
    <w:p w:rsidR="00125DEC" w:rsidRPr="00E83579" w:rsidRDefault="00125DEC" w:rsidP="00E83579">
      <w:pPr>
        <w:autoSpaceDE w:val="0"/>
        <w:autoSpaceDN w:val="0"/>
        <w:adjustRightInd w:val="0"/>
        <w:jc w:val="both"/>
        <w:rPr>
          <w:color w:val="000000"/>
        </w:rPr>
      </w:pPr>
      <w:r w:rsidRPr="00E83579">
        <w:rPr>
          <w:color w:val="000000"/>
        </w:rPr>
        <w:tab/>
        <w:t>1.</w:t>
      </w:r>
      <w:r w:rsidRPr="00E83579">
        <w:rPr>
          <w:color w:val="000000"/>
        </w:rPr>
        <w:tab/>
        <w:t>Система подготовки кадров и обзор научно-методической литературы по социально-культурной анимации;</w:t>
      </w:r>
    </w:p>
    <w:p w:rsidR="00125DEC" w:rsidRPr="00E83579" w:rsidRDefault="00125DEC" w:rsidP="00E83579">
      <w:pPr>
        <w:autoSpaceDE w:val="0"/>
        <w:autoSpaceDN w:val="0"/>
        <w:adjustRightInd w:val="0"/>
        <w:jc w:val="both"/>
        <w:rPr>
          <w:color w:val="000000"/>
        </w:rPr>
      </w:pPr>
      <w:r w:rsidRPr="00E83579">
        <w:rPr>
          <w:color w:val="000000"/>
        </w:rPr>
        <w:t>2.</w:t>
      </w:r>
      <w:r w:rsidRPr="00E83579">
        <w:rPr>
          <w:color w:val="000000"/>
        </w:rPr>
        <w:tab/>
        <w:t>Специфика профессиональной деятельности аниматора;</w:t>
      </w:r>
    </w:p>
    <w:p w:rsidR="00125DEC" w:rsidRPr="00E83579" w:rsidRDefault="00125DEC" w:rsidP="00E83579">
      <w:pPr>
        <w:autoSpaceDE w:val="0"/>
        <w:autoSpaceDN w:val="0"/>
        <w:adjustRightInd w:val="0"/>
        <w:jc w:val="both"/>
        <w:rPr>
          <w:color w:val="000000"/>
        </w:rPr>
      </w:pPr>
      <w:r w:rsidRPr="00E83579">
        <w:rPr>
          <w:color w:val="000000"/>
        </w:rPr>
        <w:t>3.</w:t>
      </w:r>
      <w:r w:rsidRPr="00E83579">
        <w:rPr>
          <w:color w:val="000000"/>
        </w:rPr>
        <w:tab/>
        <w:t xml:space="preserve"> Понятия: «аниматор», «методист анимационных программ», «менеджер анимационной деятельности»;</w:t>
      </w:r>
    </w:p>
    <w:p w:rsidR="00125DEC" w:rsidRPr="00E83579" w:rsidRDefault="00125DEC" w:rsidP="00E83579">
      <w:pPr>
        <w:autoSpaceDE w:val="0"/>
        <w:autoSpaceDN w:val="0"/>
        <w:adjustRightInd w:val="0"/>
        <w:jc w:val="both"/>
        <w:rPr>
          <w:color w:val="000000"/>
        </w:rPr>
      </w:pPr>
      <w:r w:rsidRPr="00E83579">
        <w:rPr>
          <w:color w:val="000000"/>
        </w:rPr>
        <w:t>4.</w:t>
      </w:r>
      <w:r w:rsidRPr="00E83579">
        <w:rPr>
          <w:color w:val="000000"/>
        </w:rPr>
        <w:tab/>
        <w:t xml:space="preserve"> Требования к профессиональным качествам специалиста анимации, его права и обязанности;</w:t>
      </w:r>
    </w:p>
    <w:p w:rsidR="00125DEC" w:rsidRPr="00E83579" w:rsidRDefault="00125DEC" w:rsidP="00E83579">
      <w:pPr>
        <w:autoSpaceDE w:val="0"/>
        <w:autoSpaceDN w:val="0"/>
        <w:adjustRightInd w:val="0"/>
        <w:jc w:val="both"/>
        <w:rPr>
          <w:color w:val="000000"/>
        </w:rPr>
      </w:pPr>
      <w:r w:rsidRPr="00E83579">
        <w:rPr>
          <w:color w:val="000000"/>
        </w:rPr>
        <w:t>5.</w:t>
      </w:r>
      <w:r w:rsidRPr="00E83579">
        <w:rPr>
          <w:color w:val="000000"/>
        </w:rPr>
        <w:tab/>
        <w:t xml:space="preserve">Личность аниматора в социально-культурной анимации; </w:t>
      </w:r>
    </w:p>
    <w:p w:rsidR="00125DEC" w:rsidRPr="00E83579" w:rsidRDefault="00125DEC" w:rsidP="00E83579">
      <w:pPr>
        <w:autoSpaceDE w:val="0"/>
        <w:autoSpaceDN w:val="0"/>
        <w:adjustRightInd w:val="0"/>
        <w:jc w:val="both"/>
        <w:rPr>
          <w:color w:val="000000"/>
        </w:rPr>
      </w:pPr>
      <w:r w:rsidRPr="00E83579">
        <w:rPr>
          <w:color w:val="000000"/>
        </w:rPr>
        <w:t>6.</w:t>
      </w:r>
      <w:r w:rsidRPr="00E83579">
        <w:rPr>
          <w:color w:val="000000"/>
        </w:rPr>
        <w:tab/>
        <w:t>Роль аниматора в организации и реализации анимационных программ;</w:t>
      </w:r>
    </w:p>
    <w:p w:rsidR="00125DEC" w:rsidRPr="00E83579" w:rsidRDefault="00125DEC" w:rsidP="00E83579">
      <w:pPr>
        <w:autoSpaceDE w:val="0"/>
        <w:autoSpaceDN w:val="0"/>
        <w:adjustRightInd w:val="0"/>
        <w:jc w:val="both"/>
        <w:rPr>
          <w:color w:val="000000"/>
        </w:rPr>
      </w:pPr>
      <w:r w:rsidRPr="00E83579">
        <w:rPr>
          <w:color w:val="000000"/>
        </w:rPr>
        <w:t>7.</w:t>
      </w:r>
      <w:r w:rsidRPr="00E83579">
        <w:rPr>
          <w:color w:val="000000"/>
        </w:rPr>
        <w:tab/>
        <w:t xml:space="preserve"> Квалификационные требования, предъявляемые к аниматорам;</w:t>
      </w:r>
    </w:p>
    <w:p w:rsidR="00125DEC" w:rsidRPr="00E83579" w:rsidRDefault="00125DEC" w:rsidP="00E83579">
      <w:pPr>
        <w:autoSpaceDE w:val="0"/>
        <w:autoSpaceDN w:val="0"/>
        <w:adjustRightInd w:val="0"/>
        <w:jc w:val="both"/>
        <w:rPr>
          <w:color w:val="000000"/>
        </w:rPr>
      </w:pPr>
      <w:r w:rsidRPr="00E83579">
        <w:rPr>
          <w:color w:val="000000"/>
        </w:rPr>
        <w:t>8.</w:t>
      </w:r>
      <w:r w:rsidRPr="00E83579">
        <w:rPr>
          <w:color w:val="000000"/>
        </w:rPr>
        <w:tab/>
        <w:t>Профессиональный портрет аниматора;</w:t>
      </w:r>
      <w:r w:rsidRPr="00E83579">
        <w:rPr>
          <w:color w:val="000000"/>
        </w:rPr>
        <w:tab/>
      </w:r>
      <w:r w:rsidRPr="00E83579">
        <w:rPr>
          <w:color w:val="000000"/>
        </w:rPr>
        <w:tab/>
      </w:r>
    </w:p>
    <w:p w:rsidR="00125DEC" w:rsidRPr="00E83579" w:rsidRDefault="00125DEC" w:rsidP="00E83579">
      <w:pPr>
        <w:autoSpaceDE w:val="0"/>
        <w:autoSpaceDN w:val="0"/>
        <w:adjustRightInd w:val="0"/>
        <w:jc w:val="both"/>
        <w:rPr>
          <w:color w:val="000000"/>
        </w:rPr>
      </w:pPr>
      <w:r w:rsidRPr="00E83579">
        <w:rPr>
          <w:color w:val="000000"/>
        </w:rPr>
        <w:tab/>
      </w:r>
      <w:r w:rsidRPr="00E83579">
        <w:rPr>
          <w:color w:val="000000"/>
        </w:rPr>
        <w:tab/>
      </w:r>
      <w:r w:rsidRPr="00E83579">
        <w:rPr>
          <w:color w:val="000000"/>
        </w:rPr>
        <w:tab/>
      </w:r>
    </w:p>
    <w:p w:rsidR="00125DEC" w:rsidRPr="00E83579" w:rsidRDefault="00125DEC" w:rsidP="00E83579">
      <w:pPr>
        <w:autoSpaceDE w:val="0"/>
        <w:autoSpaceDN w:val="0"/>
        <w:adjustRightInd w:val="0"/>
        <w:jc w:val="both"/>
        <w:rPr>
          <w:i/>
          <w:iCs/>
          <w:color w:val="000000"/>
        </w:rPr>
      </w:pPr>
      <w:bookmarkStart w:id="26" w:name="_Hlk73258402"/>
      <w:r w:rsidRPr="00E83579">
        <w:rPr>
          <w:i/>
          <w:iCs/>
          <w:color w:val="000000"/>
        </w:rPr>
        <w:t>Практическое задание2: комплексное -аналитическое задание:</w:t>
      </w:r>
    </w:p>
    <w:bookmarkEnd w:id="26"/>
    <w:p w:rsidR="00125DEC" w:rsidRPr="00E83579" w:rsidRDefault="00125DEC" w:rsidP="00E83579">
      <w:pPr>
        <w:autoSpaceDE w:val="0"/>
        <w:autoSpaceDN w:val="0"/>
        <w:adjustRightInd w:val="0"/>
        <w:jc w:val="both"/>
        <w:rPr>
          <w:color w:val="000000"/>
        </w:rPr>
      </w:pPr>
      <w:r w:rsidRPr="00E83579">
        <w:rPr>
          <w:color w:val="000000"/>
        </w:rPr>
        <w:t xml:space="preserve">- составить план работы анимационной службы (по выбору) </w:t>
      </w:r>
    </w:p>
    <w:p w:rsidR="00125DEC" w:rsidRPr="00E83579" w:rsidRDefault="00125DEC" w:rsidP="00E83579">
      <w:pPr>
        <w:autoSpaceDE w:val="0"/>
        <w:autoSpaceDN w:val="0"/>
        <w:adjustRightInd w:val="0"/>
        <w:jc w:val="both"/>
        <w:rPr>
          <w:color w:val="000000"/>
        </w:rPr>
      </w:pPr>
      <w:r w:rsidRPr="00E83579">
        <w:rPr>
          <w:color w:val="000000"/>
        </w:rPr>
        <w:t>- рассмотреть процессы работы анимационной службы (по выбору)</w:t>
      </w:r>
    </w:p>
    <w:p w:rsidR="00125DEC" w:rsidRPr="00E83579" w:rsidRDefault="00125DEC" w:rsidP="00E83579">
      <w:pPr>
        <w:autoSpaceDE w:val="0"/>
        <w:autoSpaceDN w:val="0"/>
        <w:adjustRightInd w:val="0"/>
        <w:jc w:val="both"/>
        <w:rPr>
          <w:color w:val="000000"/>
        </w:rPr>
      </w:pPr>
      <w:r w:rsidRPr="00E83579">
        <w:rPr>
          <w:color w:val="000000"/>
        </w:rPr>
        <w:t xml:space="preserve"> - привести примеры плана работы анимационной службы. </w:t>
      </w:r>
    </w:p>
    <w:p w:rsidR="00125DEC" w:rsidRPr="00E83579" w:rsidRDefault="00125DEC" w:rsidP="00E83579">
      <w:pPr>
        <w:autoSpaceDE w:val="0"/>
        <w:autoSpaceDN w:val="0"/>
        <w:adjustRightInd w:val="0"/>
        <w:jc w:val="both"/>
        <w:rPr>
          <w:color w:val="000000"/>
        </w:rPr>
      </w:pPr>
      <w:r w:rsidRPr="00E83579">
        <w:rPr>
          <w:color w:val="000000"/>
        </w:rPr>
        <w:t xml:space="preserve">- составить </w:t>
      </w:r>
      <w:proofErr w:type="spellStart"/>
      <w:r w:rsidRPr="00E83579">
        <w:rPr>
          <w:color w:val="000000"/>
        </w:rPr>
        <w:t>трихограммы</w:t>
      </w:r>
      <w:proofErr w:type="spellEnd"/>
      <w:r w:rsidRPr="00E83579">
        <w:rPr>
          <w:color w:val="000000"/>
        </w:rPr>
        <w:t xml:space="preserve"> профессии аниматора </w:t>
      </w:r>
    </w:p>
    <w:p w:rsidR="00125DEC" w:rsidRPr="00E83579" w:rsidRDefault="00125DEC" w:rsidP="00E83579">
      <w:pPr>
        <w:autoSpaceDE w:val="0"/>
        <w:autoSpaceDN w:val="0"/>
        <w:adjustRightInd w:val="0"/>
        <w:jc w:val="both"/>
        <w:rPr>
          <w:color w:val="000000"/>
        </w:rPr>
      </w:pPr>
      <w:r w:rsidRPr="00E83579">
        <w:rPr>
          <w:i/>
          <w:iCs/>
          <w:color w:val="000000"/>
        </w:rPr>
        <w:t>Практическое задание3:</w:t>
      </w:r>
      <w:r w:rsidRPr="00E83579">
        <w:rPr>
          <w:color w:val="000000"/>
        </w:rPr>
        <w:t xml:space="preserve"> подготовить и защитить (с презентацией) программу мотивации персонала анимационной службы (мультимедийная презентация по итогам самостоятельной работы)</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Тема 6. Технология и методы социально-культурной анимационной деятельности</w:t>
      </w:r>
    </w:p>
    <w:p w:rsidR="00125DEC" w:rsidRPr="00E83579" w:rsidRDefault="00125DEC" w:rsidP="00E83579">
      <w:pPr>
        <w:autoSpaceDE w:val="0"/>
        <w:autoSpaceDN w:val="0"/>
        <w:adjustRightInd w:val="0"/>
        <w:jc w:val="both"/>
        <w:rPr>
          <w:color w:val="000000"/>
        </w:rPr>
      </w:pPr>
      <w:r w:rsidRPr="00E83579">
        <w:rPr>
          <w:color w:val="000000"/>
        </w:rPr>
        <w:t>Вопросы к занятию</w:t>
      </w:r>
    </w:p>
    <w:p w:rsidR="00125DEC" w:rsidRPr="00E83579" w:rsidRDefault="00125DEC" w:rsidP="00E83579">
      <w:pPr>
        <w:numPr>
          <w:ilvl w:val="0"/>
          <w:numId w:val="23"/>
        </w:numPr>
        <w:autoSpaceDE w:val="0"/>
        <w:autoSpaceDN w:val="0"/>
        <w:adjustRightInd w:val="0"/>
        <w:jc w:val="both"/>
        <w:rPr>
          <w:color w:val="000000"/>
        </w:rPr>
      </w:pPr>
      <w:r w:rsidRPr="00E83579">
        <w:rPr>
          <w:color w:val="000000"/>
        </w:rPr>
        <w:t>Основы организации анимационной деятельности как технологии;</w:t>
      </w:r>
    </w:p>
    <w:p w:rsidR="00125DEC" w:rsidRPr="00E83579" w:rsidRDefault="00125DEC" w:rsidP="00E83579">
      <w:pPr>
        <w:numPr>
          <w:ilvl w:val="0"/>
          <w:numId w:val="23"/>
        </w:numPr>
        <w:autoSpaceDE w:val="0"/>
        <w:autoSpaceDN w:val="0"/>
        <w:adjustRightInd w:val="0"/>
        <w:jc w:val="both"/>
        <w:rPr>
          <w:color w:val="000000"/>
        </w:rPr>
      </w:pPr>
      <w:r w:rsidRPr="00E83579">
        <w:rPr>
          <w:color w:val="000000"/>
        </w:rPr>
        <w:t xml:space="preserve"> Понятие о деятельности и технологии;</w:t>
      </w:r>
    </w:p>
    <w:p w:rsidR="00125DEC" w:rsidRPr="00E83579" w:rsidRDefault="00125DEC" w:rsidP="00E83579">
      <w:pPr>
        <w:numPr>
          <w:ilvl w:val="0"/>
          <w:numId w:val="23"/>
        </w:numPr>
        <w:autoSpaceDE w:val="0"/>
        <w:autoSpaceDN w:val="0"/>
        <w:adjustRightInd w:val="0"/>
        <w:jc w:val="both"/>
        <w:rPr>
          <w:color w:val="000000"/>
        </w:rPr>
      </w:pPr>
      <w:r w:rsidRPr="00E83579">
        <w:rPr>
          <w:color w:val="000000"/>
        </w:rPr>
        <w:t xml:space="preserve"> Общая характеристика основных методов и технологий социально-культурной анимации; </w:t>
      </w:r>
    </w:p>
    <w:p w:rsidR="00125DEC" w:rsidRPr="00E83579" w:rsidRDefault="00125DEC" w:rsidP="00E83579">
      <w:pPr>
        <w:numPr>
          <w:ilvl w:val="0"/>
          <w:numId w:val="23"/>
        </w:numPr>
        <w:autoSpaceDE w:val="0"/>
        <w:autoSpaceDN w:val="0"/>
        <w:adjustRightInd w:val="0"/>
        <w:jc w:val="both"/>
        <w:rPr>
          <w:color w:val="000000"/>
        </w:rPr>
      </w:pPr>
      <w:r w:rsidRPr="00E83579">
        <w:rPr>
          <w:color w:val="000000"/>
        </w:rPr>
        <w:t xml:space="preserve">Исследовательские и преобразующие технологии; </w:t>
      </w:r>
    </w:p>
    <w:p w:rsidR="00125DEC" w:rsidRPr="00E83579" w:rsidRDefault="00125DEC" w:rsidP="00E83579">
      <w:pPr>
        <w:numPr>
          <w:ilvl w:val="0"/>
          <w:numId w:val="23"/>
        </w:numPr>
        <w:autoSpaceDE w:val="0"/>
        <w:autoSpaceDN w:val="0"/>
        <w:adjustRightInd w:val="0"/>
        <w:jc w:val="both"/>
        <w:rPr>
          <w:color w:val="000000"/>
        </w:rPr>
      </w:pPr>
      <w:r w:rsidRPr="00E83579">
        <w:rPr>
          <w:color w:val="000000"/>
        </w:rPr>
        <w:t xml:space="preserve">Категории описания технологии социально-культурной анимации; </w:t>
      </w:r>
    </w:p>
    <w:p w:rsidR="00125DEC" w:rsidRPr="00E83579" w:rsidRDefault="00125DEC" w:rsidP="00E83579">
      <w:pPr>
        <w:numPr>
          <w:ilvl w:val="0"/>
          <w:numId w:val="23"/>
        </w:numPr>
        <w:autoSpaceDE w:val="0"/>
        <w:autoSpaceDN w:val="0"/>
        <w:adjustRightInd w:val="0"/>
        <w:jc w:val="both"/>
        <w:rPr>
          <w:color w:val="000000"/>
        </w:rPr>
      </w:pPr>
      <w:r w:rsidRPr="00E83579">
        <w:rPr>
          <w:color w:val="000000"/>
        </w:rPr>
        <w:t xml:space="preserve">Анимационные технологии в учреждении, на муниципальном, региональном и федеральном уровне; </w:t>
      </w:r>
    </w:p>
    <w:p w:rsidR="00125DEC" w:rsidRPr="00E83579" w:rsidRDefault="00125DEC" w:rsidP="00E83579">
      <w:pPr>
        <w:numPr>
          <w:ilvl w:val="0"/>
          <w:numId w:val="23"/>
        </w:numPr>
        <w:autoSpaceDE w:val="0"/>
        <w:autoSpaceDN w:val="0"/>
        <w:adjustRightInd w:val="0"/>
        <w:jc w:val="both"/>
        <w:rPr>
          <w:color w:val="000000"/>
        </w:rPr>
      </w:pPr>
      <w:r w:rsidRPr="00E83579">
        <w:rPr>
          <w:color w:val="000000"/>
        </w:rPr>
        <w:t xml:space="preserve">Технология организации анимационной услуги населению; </w:t>
      </w:r>
    </w:p>
    <w:p w:rsidR="00125DEC" w:rsidRPr="00E83579" w:rsidRDefault="00125DEC" w:rsidP="00E83579">
      <w:pPr>
        <w:numPr>
          <w:ilvl w:val="0"/>
          <w:numId w:val="23"/>
        </w:numPr>
        <w:autoSpaceDE w:val="0"/>
        <w:autoSpaceDN w:val="0"/>
        <w:adjustRightInd w:val="0"/>
        <w:jc w:val="both"/>
        <w:rPr>
          <w:color w:val="000000"/>
        </w:rPr>
      </w:pPr>
      <w:r w:rsidRPr="00E83579">
        <w:rPr>
          <w:color w:val="000000"/>
        </w:rPr>
        <w:t xml:space="preserve">Преобразующие технологии социально-культурной анимации; </w:t>
      </w:r>
    </w:p>
    <w:p w:rsidR="00125DEC" w:rsidRPr="00E83579" w:rsidRDefault="00125DEC" w:rsidP="00E83579">
      <w:pPr>
        <w:numPr>
          <w:ilvl w:val="0"/>
          <w:numId w:val="23"/>
        </w:numPr>
        <w:autoSpaceDE w:val="0"/>
        <w:autoSpaceDN w:val="0"/>
        <w:adjustRightInd w:val="0"/>
        <w:jc w:val="both"/>
        <w:rPr>
          <w:color w:val="000000"/>
        </w:rPr>
      </w:pPr>
      <w:r w:rsidRPr="00E83579">
        <w:rPr>
          <w:color w:val="000000"/>
        </w:rPr>
        <w:t>Классификации преобразующих технологий социально-культурной анимации.</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i/>
          <w:iCs/>
          <w:color w:val="000000"/>
        </w:rPr>
      </w:pPr>
      <w:bookmarkStart w:id="27" w:name="_Hlk73259546"/>
      <w:r w:rsidRPr="00E83579">
        <w:rPr>
          <w:i/>
          <w:iCs/>
          <w:color w:val="000000"/>
        </w:rPr>
        <w:t>Практическое задание 1:</w:t>
      </w:r>
    </w:p>
    <w:bookmarkEnd w:id="27"/>
    <w:p w:rsidR="00125DEC" w:rsidRPr="00E83579" w:rsidRDefault="00125DEC" w:rsidP="00E83579">
      <w:pPr>
        <w:autoSpaceDE w:val="0"/>
        <w:autoSpaceDN w:val="0"/>
        <w:adjustRightInd w:val="0"/>
        <w:jc w:val="both"/>
        <w:rPr>
          <w:i/>
          <w:iCs/>
          <w:color w:val="000000"/>
        </w:rPr>
      </w:pPr>
      <w:r w:rsidRPr="00E83579">
        <w:rPr>
          <w:i/>
          <w:iCs/>
          <w:color w:val="000000"/>
        </w:rPr>
        <w:t xml:space="preserve"> комплексное - аналитическое задание:</w:t>
      </w:r>
    </w:p>
    <w:p w:rsidR="00125DEC" w:rsidRPr="00E83579" w:rsidRDefault="00125DEC" w:rsidP="00E83579">
      <w:pPr>
        <w:autoSpaceDE w:val="0"/>
        <w:autoSpaceDN w:val="0"/>
        <w:adjustRightInd w:val="0"/>
        <w:jc w:val="both"/>
        <w:rPr>
          <w:color w:val="000000"/>
        </w:rPr>
      </w:pPr>
      <w:r w:rsidRPr="00E83579">
        <w:rPr>
          <w:color w:val="000000"/>
        </w:rPr>
        <w:t>- дать характеристику технологического процесса организации анимационного мероприятия;</w:t>
      </w:r>
    </w:p>
    <w:p w:rsidR="00125DEC" w:rsidRPr="00E83579" w:rsidRDefault="00125DEC" w:rsidP="00E83579">
      <w:pPr>
        <w:autoSpaceDE w:val="0"/>
        <w:autoSpaceDN w:val="0"/>
        <w:adjustRightInd w:val="0"/>
        <w:jc w:val="both"/>
        <w:rPr>
          <w:color w:val="000000"/>
        </w:rPr>
      </w:pPr>
      <w:r w:rsidRPr="00E83579">
        <w:rPr>
          <w:color w:val="000000"/>
        </w:rPr>
        <w:t>- дать характеристику основ структуры рекреационно-оздоровительных технологий;</w:t>
      </w:r>
    </w:p>
    <w:p w:rsidR="00125DEC" w:rsidRPr="00E83579" w:rsidRDefault="00125DEC" w:rsidP="00E83579">
      <w:pPr>
        <w:autoSpaceDE w:val="0"/>
        <w:autoSpaceDN w:val="0"/>
        <w:adjustRightInd w:val="0"/>
        <w:jc w:val="both"/>
        <w:rPr>
          <w:color w:val="000000"/>
        </w:rPr>
      </w:pPr>
      <w:r w:rsidRPr="00E83579">
        <w:rPr>
          <w:color w:val="000000"/>
        </w:rPr>
        <w:t>- рассмотреть потенциал рекреативных технологий: регулятивный, ресурсный, адаптивный, компенсационный (рекреативный, реабилитационный, гедонистический, физический);</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i/>
          <w:iCs/>
          <w:color w:val="000000"/>
        </w:rPr>
        <w:t>Практическое задание 2:</w:t>
      </w:r>
      <w:r w:rsidRPr="00E83579">
        <w:rPr>
          <w:color w:val="000000"/>
        </w:rPr>
        <w:t xml:space="preserve"> составить таблицу форм театрализованных анимационных мероприятий;</w:t>
      </w:r>
    </w:p>
    <w:p w:rsidR="00125DEC" w:rsidRPr="00E83579" w:rsidRDefault="00125DEC" w:rsidP="00E83579">
      <w:pPr>
        <w:autoSpaceDE w:val="0"/>
        <w:autoSpaceDN w:val="0"/>
        <w:adjustRightInd w:val="0"/>
        <w:jc w:val="both"/>
        <w:rPr>
          <w:color w:val="000000"/>
        </w:rPr>
      </w:pPr>
      <w:r w:rsidRPr="00E83579">
        <w:rPr>
          <w:i/>
          <w:iCs/>
          <w:color w:val="000000"/>
        </w:rPr>
        <w:t>Практическое задание 3:</w:t>
      </w:r>
      <w:r w:rsidRPr="00E83579">
        <w:rPr>
          <w:color w:val="000000"/>
        </w:rPr>
        <w:t xml:space="preserve"> на основе комплексного анализа справочных материалов, учебной литературы, научных статей подготовить информационный проект с презентацией на одну из выбранных тем:</w:t>
      </w:r>
    </w:p>
    <w:p w:rsidR="00125DEC" w:rsidRPr="00E83579" w:rsidRDefault="00125DEC" w:rsidP="00E83579">
      <w:pPr>
        <w:autoSpaceDE w:val="0"/>
        <w:autoSpaceDN w:val="0"/>
        <w:adjustRightInd w:val="0"/>
        <w:jc w:val="both"/>
        <w:rPr>
          <w:color w:val="000000"/>
        </w:rPr>
      </w:pPr>
      <w:r w:rsidRPr="00E83579">
        <w:rPr>
          <w:color w:val="000000"/>
        </w:rPr>
        <w:t>- Организация анимационной работы как целостная система методов диагностики, программирования, планирования, реализации и оценки ее результативности;</w:t>
      </w:r>
    </w:p>
    <w:p w:rsidR="00125DEC" w:rsidRPr="00E83579" w:rsidRDefault="00125DEC" w:rsidP="00E83579">
      <w:pPr>
        <w:autoSpaceDE w:val="0"/>
        <w:autoSpaceDN w:val="0"/>
        <w:adjustRightInd w:val="0"/>
        <w:jc w:val="both"/>
        <w:rPr>
          <w:color w:val="000000"/>
        </w:rPr>
      </w:pPr>
      <w:r w:rsidRPr="00E83579">
        <w:rPr>
          <w:color w:val="000000"/>
        </w:rPr>
        <w:t>- Методический контроль;</w:t>
      </w:r>
    </w:p>
    <w:p w:rsidR="00125DEC" w:rsidRPr="00E83579" w:rsidRDefault="00125DEC" w:rsidP="00E83579">
      <w:pPr>
        <w:autoSpaceDE w:val="0"/>
        <w:autoSpaceDN w:val="0"/>
        <w:adjustRightInd w:val="0"/>
        <w:jc w:val="both"/>
        <w:rPr>
          <w:color w:val="000000"/>
        </w:rPr>
      </w:pPr>
      <w:r w:rsidRPr="00E83579">
        <w:rPr>
          <w:color w:val="000000"/>
        </w:rPr>
        <w:t>- Методы: когнитивные, креативные, мозговой штурм, проектов и др.;</w:t>
      </w:r>
    </w:p>
    <w:p w:rsidR="00125DEC" w:rsidRPr="00E83579" w:rsidRDefault="00125DEC" w:rsidP="00E83579">
      <w:pPr>
        <w:autoSpaceDE w:val="0"/>
        <w:autoSpaceDN w:val="0"/>
        <w:adjustRightInd w:val="0"/>
        <w:jc w:val="both"/>
        <w:rPr>
          <w:color w:val="000000"/>
        </w:rPr>
      </w:pPr>
      <w:r w:rsidRPr="00E83579">
        <w:rPr>
          <w:color w:val="000000"/>
        </w:rPr>
        <w:t>- Проектирование анимационных услуг;</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Тема 7. Методика        организации социально-культурной анимационной деятельности (диагностика, программирование, проведение анимации, оценка результатов)</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Вопросы к занятию</w:t>
      </w:r>
    </w:p>
    <w:p w:rsidR="00125DEC" w:rsidRPr="00E83579" w:rsidRDefault="00125DEC" w:rsidP="00E83579">
      <w:pPr>
        <w:numPr>
          <w:ilvl w:val="0"/>
          <w:numId w:val="24"/>
        </w:numPr>
        <w:autoSpaceDE w:val="0"/>
        <w:autoSpaceDN w:val="0"/>
        <w:adjustRightInd w:val="0"/>
        <w:ind w:left="0" w:firstLine="0"/>
        <w:jc w:val="both"/>
        <w:rPr>
          <w:color w:val="000000"/>
        </w:rPr>
      </w:pPr>
      <w:r w:rsidRPr="00E83579">
        <w:rPr>
          <w:color w:val="000000"/>
        </w:rPr>
        <w:t>Методика организации и проведения анимационных программ и проектов;</w:t>
      </w:r>
    </w:p>
    <w:p w:rsidR="00125DEC" w:rsidRPr="00E83579" w:rsidRDefault="00125DEC" w:rsidP="00E83579">
      <w:pPr>
        <w:numPr>
          <w:ilvl w:val="0"/>
          <w:numId w:val="24"/>
        </w:numPr>
        <w:autoSpaceDE w:val="0"/>
        <w:autoSpaceDN w:val="0"/>
        <w:adjustRightInd w:val="0"/>
        <w:ind w:left="0" w:firstLine="0"/>
        <w:jc w:val="both"/>
        <w:rPr>
          <w:color w:val="000000"/>
        </w:rPr>
      </w:pPr>
      <w:r w:rsidRPr="00E83579">
        <w:rPr>
          <w:color w:val="000000"/>
        </w:rPr>
        <w:t xml:space="preserve"> Социально-культурное проектирование анимационной деятельности в учреждениях индустрии гостеприимства; </w:t>
      </w:r>
    </w:p>
    <w:p w:rsidR="00125DEC" w:rsidRPr="00E83579" w:rsidRDefault="00125DEC" w:rsidP="00E83579">
      <w:pPr>
        <w:numPr>
          <w:ilvl w:val="0"/>
          <w:numId w:val="24"/>
        </w:numPr>
        <w:autoSpaceDE w:val="0"/>
        <w:autoSpaceDN w:val="0"/>
        <w:adjustRightInd w:val="0"/>
        <w:ind w:left="0" w:firstLine="0"/>
        <w:jc w:val="both"/>
        <w:rPr>
          <w:color w:val="000000"/>
        </w:rPr>
      </w:pPr>
      <w:r w:rsidRPr="00E83579">
        <w:rPr>
          <w:color w:val="000000"/>
        </w:rPr>
        <w:t xml:space="preserve">Виды услуг и анимационные программы обслуживания для различных групп целевой аудитории; </w:t>
      </w:r>
    </w:p>
    <w:p w:rsidR="00125DEC" w:rsidRPr="00E83579" w:rsidRDefault="00125DEC" w:rsidP="00E83579">
      <w:pPr>
        <w:numPr>
          <w:ilvl w:val="0"/>
          <w:numId w:val="24"/>
        </w:numPr>
        <w:autoSpaceDE w:val="0"/>
        <w:autoSpaceDN w:val="0"/>
        <w:adjustRightInd w:val="0"/>
        <w:ind w:left="0" w:firstLine="0"/>
        <w:jc w:val="both"/>
        <w:rPr>
          <w:color w:val="000000"/>
        </w:rPr>
      </w:pPr>
      <w:r w:rsidRPr="00E83579">
        <w:rPr>
          <w:color w:val="000000"/>
        </w:rPr>
        <w:t>Виды и особенности спортивно оздоровительных программ в анимационном сервисе;</w:t>
      </w:r>
    </w:p>
    <w:p w:rsidR="00125DEC" w:rsidRPr="00E83579" w:rsidRDefault="00125DEC" w:rsidP="00E83579">
      <w:pPr>
        <w:numPr>
          <w:ilvl w:val="0"/>
          <w:numId w:val="24"/>
        </w:numPr>
        <w:autoSpaceDE w:val="0"/>
        <w:autoSpaceDN w:val="0"/>
        <w:adjustRightInd w:val="0"/>
        <w:ind w:left="0" w:firstLine="0"/>
        <w:jc w:val="both"/>
        <w:rPr>
          <w:color w:val="000000"/>
        </w:rPr>
      </w:pPr>
      <w:r w:rsidRPr="00E83579">
        <w:rPr>
          <w:color w:val="000000"/>
        </w:rPr>
        <w:t>Основные формы культурно-досуговых программ в анимационном сервисе.</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bookmarkStart w:id="28" w:name="_Hlk73285127"/>
      <w:r w:rsidRPr="00E83579">
        <w:rPr>
          <w:i/>
          <w:iCs/>
          <w:color w:val="000000"/>
        </w:rPr>
        <w:t>Задание для практической подготовки:</w:t>
      </w:r>
      <w:r w:rsidRPr="00E83579">
        <w:rPr>
          <w:color w:val="000000"/>
        </w:rPr>
        <w:t xml:space="preserve"> на примере учреждения индустрии гостеприимства (по выбору):</w:t>
      </w:r>
    </w:p>
    <w:p w:rsidR="00125DEC" w:rsidRPr="00E83579" w:rsidRDefault="00125DEC" w:rsidP="00E83579">
      <w:pPr>
        <w:autoSpaceDE w:val="0"/>
        <w:autoSpaceDN w:val="0"/>
        <w:adjustRightInd w:val="0"/>
        <w:jc w:val="both"/>
        <w:rPr>
          <w:color w:val="000000"/>
        </w:rPr>
      </w:pPr>
      <w:r w:rsidRPr="00E83579">
        <w:rPr>
          <w:color w:val="000000"/>
        </w:rPr>
        <w:t>- составить таблицу</w:t>
      </w:r>
      <w:bookmarkEnd w:id="28"/>
      <w:r w:rsidRPr="00E83579">
        <w:rPr>
          <w:color w:val="000000"/>
        </w:rPr>
        <w:t xml:space="preserve"> «Формы работы с различными группами целевой аудитории»;</w:t>
      </w:r>
    </w:p>
    <w:p w:rsidR="00125DEC" w:rsidRPr="00E83579" w:rsidRDefault="00125DEC" w:rsidP="00E83579">
      <w:pPr>
        <w:autoSpaceDE w:val="0"/>
        <w:autoSpaceDN w:val="0"/>
        <w:adjustRightInd w:val="0"/>
        <w:jc w:val="both"/>
        <w:rPr>
          <w:color w:val="000000"/>
        </w:rPr>
      </w:pPr>
      <w:r w:rsidRPr="00E83579">
        <w:rPr>
          <w:color w:val="000000"/>
        </w:rPr>
        <w:t xml:space="preserve">- привести примеры диагностики; </w:t>
      </w:r>
    </w:p>
    <w:p w:rsidR="00125DEC" w:rsidRPr="00E83579" w:rsidRDefault="00125DEC" w:rsidP="00E83579">
      <w:pPr>
        <w:autoSpaceDE w:val="0"/>
        <w:autoSpaceDN w:val="0"/>
        <w:adjustRightInd w:val="0"/>
        <w:jc w:val="both"/>
        <w:rPr>
          <w:color w:val="000000"/>
        </w:rPr>
      </w:pPr>
      <w:r w:rsidRPr="00E83579">
        <w:rPr>
          <w:color w:val="000000"/>
        </w:rPr>
        <w:t>- описать методику комплексной оценки социокультурной ситуации жизнедеятельности личностей, социальных   групп;</w:t>
      </w:r>
    </w:p>
    <w:p w:rsidR="00125DEC" w:rsidRPr="00E83579" w:rsidRDefault="00125DEC" w:rsidP="00E83579">
      <w:pPr>
        <w:autoSpaceDE w:val="0"/>
        <w:autoSpaceDN w:val="0"/>
        <w:adjustRightInd w:val="0"/>
        <w:jc w:val="both"/>
        <w:rPr>
          <w:color w:val="000000"/>
        </w:rPr>
      </w:pPr>
      <w:r w:rsidRPr="00E83579">
        <w:rPr>
          <w:color w:val="000000"/>
        </w:rPr>
        <w:t>- разобрать цель и задачи контроля в анимации, принцип организации контроля, формы контроля: предварительный, текущий, итоговый, контроль за выполнением планов, контроль прибыльности, ревизии, методический контроль</w:t>
      </w:r>
    </w:p>
    <w:p w:rsidR="00125DEC" w:rsidRPr="00E83579" w:rsidRDefault="00125DEC" w:rsidP="00E83579">
      <w:pPr>
        <w:autoSpaceDE w:val="0"/>
        <w:autoSpaceDN w:val="0"/>
        <w:adjustRightInd w:val="0"/>
        <w:jc w:val="both"/>
        <w:rPr>
          <w:color w:val="000000"/>
        </w:rPr>
      </w:pPr>
      <w:r w:rsidRPr="00E83579">
        <w:rPr>
          <w:color w:val="000000"/>
        </w:rPr>
        <w:tab/>
      </w:r>
    </w:p>
    <w:p w:rsidR="00125DEC" w:rsidRPr="00E83579" w:rsidRDefault="00125DEC" w:rsidP="00E83579">
      <w:pPr>
        <w:autoSpaceDE w:val="0"/>
        <w:autoSpaceDN w:val="0"/>
        <w:adjustRightInd w:val="0"/>
        <w:jc w:val="both"/>
        <w:rPr>
          <w:color w:val="000000"/>
        </w:rPr>
      </w:pPr>
      <w:r w:rsidRPr="00E83579">
        <w:rPr>
          <w:color w:val="000000"/>
        </w:rPr>
        <w:t xml:space="preserve">Тема 8. Структура анимационной службы учреждений индустрии гостеприимства </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Вопросы к занятию</w:t>
      </w:r>
    </w:p>
    <w:p w:rsidR="00125DEC" w:rsidRPr="00E83579" w:rsidRDefault="00125DEC" w:rsidP="00E83579">
      <w:pPr>
        <w:numPr>
          <w:ilvl w:val="0"/>
          <w:numId w:val="25"/>
        </w:numPr>
        <w:autoSpaceDE w:val="0"/>
        <w:autoSpaceDN w:val="0"/>
        <w:adjustRightInd w:val="0"/>
        <w:jc w:val="both"/>
        <w:rPr>
          <w:color w:val="000000"/>
        </w:rPr>
      </w:pPr>
      <w:r w:rsidRPr="00E83579">
        <w:rPr>
          <w:color w:val="000000"/>
        </w:rPr>
        <w:t>Анимационные службы учреждений индустрии гостеприимства;</w:t>
      </w:r>
    </w:p>
    <w:p w:rsidR="00125DEC" w:rsidRPr="00E83579" w:rsidRDefault="00125DEC" w:rsidP="00E83579">
      <w:pPr>
        <w:numPr>
          <w:ilvl w:val="0"/>
          <w:numId w:val="25"/>
        </w:numPr>
        <w:autoSpaceDE w:val="0"/>
        <w:autoSpaceDN w:val="0"/>
        <w:adjustRightInd w:val="0"/>
        <w:jc w:val="both"/>
        <w:rPr>
          <w:color w:val="000000"/>
        </w:rPr>
      </w:pPr>
      <w:r w:rsidRPr="00E83579">
        <w:rPr>
          <w:color w:val="000000"/>
        </w:rPr>
        <w:t xml:space="preserve"> Организационная структура анимации, ее особенности и разновидности в зависимости от вида, типа и основных маркетинговых характеристик объекта;</w:t>
      </w:r>
    </w:p>
    <w:p w:rsidR="00125DEC" w:rsidRPr="00E83579" w:rsidRDefault="00125DEC" w:rsidP="00E83579">
      <w:pPr>
        <w:numPr>
          <w:ilvl w:val="0"/>
          <w:numId w:val="25"/>
        </w:numPr>
        <w:autoSpaceDE w:val="0"/>
        <w:autoSpaceDN w:val="0"/>
        <w:adjustRightInd w:val="0"/>
        <w:jc w:val="both"/>
        <w:rPr>
          <w:color w:val="000000"/>
        </w:rPr>
      </w:pPr>
      <w:r w:rsidRPr="00E83579">
        <w:rPr>
          <w:color w:val="000000"/>
        </w:rPr>
        <w:t>Функциональные особенности внутрифирменных структур: разработка анимационных программ, продвижение их на рынок; режиссерско-постановочная работа;</w:t>
      </w:r>
    </w:p>
    <w:p w:rsidR="00125DEC" w:rsidRPr="00E83579" w:rsidRDefault="00125DEC" w:rsidP="00E83579">
      <w:pPr>
        <w:numPr>
          <w:ilvl w:val="0"/>
          <w:numId w:val="25"/>
        </w:numPr>
        <w:autoSpaceDE w:val="0"/>
        <w:autoSpaceDN w:val="0"/>
        <w:adjustRightInd w:val="0"/>
        <w:jc w:val="both"/>
        <w:rPr>
          <w:color w:val="000000"/>
        </w:rPr>
      </w:pPr>
      <w:r w:rsidRPr="00E83579">
        <w:rPr>
          <w:color w:val="000000"/>
        </w:rPr>
        <w:t xml:space="preserve">Организационная работа с исполнителями анимационных услуг; </w:t>
      </w:r>
    </w:p>
    <w:p w:rsidR="00125DEC" w:rsidRPr="00E83579" w:rsidRDefault="00125DEC" w:rsidP="00E83579">
      <w:pPr>
        <w:numPr>
          <w:ilvl w:val="0"/>
          <w:numId w:val="25"/>
        </w:numPr>
        <w:autoSpaceDE w:val="0"/>
        <w:autoSpaceDN w:val="0"/>
        <w:adjustRightInd w:val="0"/>
        <w:jc w:val="both"/>
        <w:rPr>
          <w:color w:val="000000"/>
        </w:rPr>
      </w:pPr>
      <w:r w:rsidRPr="00E83579">
        <w:rPr>
          <w:color w:val="000000"/>
        </w:rPr>
        <w:t xml:space="preserve">Исполнение анимационных программ; </w:t>
      </w:r>
    </w:p>
    <w:p w:rsidR="00125DEC" w:rsidRPr="00E83579" w:rsidRDefault="00125DEC" w:rsidP="00E83579">
      <w:pPr>
        <w:numPr>
          <w:ilvl w:val="0"/>
          <w:numId w:val="25"/>
        </w:numPr>
        <w:autoSpaceDE w:val="0"/>
        <w:autoSpaceDN w:val="0"/>
        <w:adjustRightInd w:val="0"/>
        <w:jc w:val="both"/>
        <w:rPr>
          <w:color w:val="000000"/>
        </w:rPr>
      </w:pPr>
      <w:r w:rsidRPr="00E83579">
        <w:rPr>
          <w:color w:val="000000"/>
        </w:rPr>
        <w:t>Договорные отношения с посредниками, партнерами, поставщиками услуг.</w:t>
      </w:r>
    </w:p>
    <w:p w:rsidR="00125DEC" w:rsidRPr="00E83579" w:rsidRDefault="00125DEC" w:rsidP="00E83579">
      <w:pPr>
        <w:autoSpaceDE w:val="0"/>
        <w:autoSpaceDN w:val="0"/>
        <w:adjustRightInd w:val="0"/>
        <w:ind w:left="720"/>
        <w:jc w:val="both"/>
        <w:rPr>
          <w:color w:val="000000"/>
        </w:rPr>
      </w:pPr>
    </w:p>
    <w:p w:rsidR="00125DEC" w:rsidRPr="00E83579" w:rsidRDefault="00125DEC" w:rsidP="00E83579">
      <w:pPr>
        <w:autoSpaceDE w:val="0"/>
        <w:autoSpaceDN w:val="0"/>
        <w:adjustRightInd w:val="0"/>
        <w:jc w:val="both"/>
        <w:rPr>
          <w:color w:val="000000"/>
        </w:rPr>
      </w:pPr>
      <w:r w:rsidRPr="00E83579">
        <w:rPr>
          <w:i/>
          <w:iCs/>
          <w:color w:val="000000"/>
        </w:rPr>
        <w:t>Задание для практической подготовки:</w:t>
      </w:r>
      <w:bookmarkStart w:id="29" w:name="_Hlk73309451"/>
      <w:r w:rsidRPr="00E83579">
        <w:rPr>
          <w:color w:val="000000"/>
        </w:rPr>
        <w:t xml:space="preserve">(комплексное задание) </w:t>
      </w:r>
    </w:p>
    <w:p w:rsidR="00125DEC" w:rsidRPr="00E83579" w:rsidRDefault="00125DEC" w:rsidP="00E83579">
      <w:pPr>
        <w:autoSpaceDE w:val="0"/>
        <w:autoSpaceDN w:val="0"/>
        <w:adjustRightInd w:val="0"/>
        <w:jc w:val="both"/>
        <w:rPr>
          <w:color w:val="000000"/>
        </w:rPr>
      </w:pPr>
      <w:r w:rsidRPr="00E83579">
        <w:rPr>
          <w:color w:val="000000"/>
        </w:rPr>
        <w:t>Подготовить проект стратегического развития предприятия и индустрии досуга выполнив следующе виды работ:</w:t>
      </w:r>
    </w:p>
    <w:p w:rsidR="00125DEC" w:rsidRPr="00E83579" w:rsidRDefault="00125DEC" w:rsidP="00E83579">
      <w:pPr>
        <w:autoSpaceDE w:val="0"/>
        <w:autoSpaceDN w:val="0"/>
        <w:adjustRightInd w:val="0"/>
        <w:jc w:val="both"/>
        <w:rPr>
          <w:color w:val="000000"/>
        </w:rPr>
      </w:pPr>
      <w:r w:rsidRPr="00E83579">
        <w:rPr>
          <w:color w:val="000000"/>
        </w:rPr>
        <w:t>- проанализировать организацию работы анимационной команды;</w:t>
      </w:r>
    </w:p>
    <w:p w:rsidR="00125DEC" w:rsidRPr="00E83579" w:rsidRDefault="00125DEC" w:rsidP="00E83579">
      <w:pPr>
        <w:autoSpaceDE w:val="0"/>
        <w:autoSpaceDN w:val="0"/>
        <w:adjustRightInd w:val="0"/>
        <w:jc w:val="both"/>
        <w:rPr>
          <w:color w:val="000000"/>
        </w:rPr>
      </w:pPr>
      <w:r w:rsidRPr="00E83579">
        <w:rPr>
          <w:color w:val="000000"/>
        </w:rPr>
        <w:t>- составить графическую схему структуры управления трудовыми ресурсами анимационной службы;</w:t>
      </w:r>
    </w:p>
    <w:p w:rsidR="00125DEC" w:rsidRPr="00E83579" w:rsidRDefault="00125DEC" w:rsidP="00E83579">
      <w:pPr>
        <w:autoSpaceDE w:val="0"/>
        <w:autoSpaceDN w:val="0"/>
        <w:adjustRightInd w:val="0"/>
        <w:jc w:val="both"/>
        <w:rPr>
          <w:color w:val="000000"/>
        </w:rPr>
      </w:pPr>
      <w:r w:rsidRPr="00E83579">
        <w:rPr>
          <w:color w:val="000000"/>
        </w:rPr>
        <w:t>- ознакомиться с положением требования к профессиональным и личностным качествам персонала анимационных служб;</w:t>
      </w:r>
    </w:p>
    <w:p w:rsidR="00125DEC" w:rsidRPr="00E83579" w:rsidRDefault="00125DEC" w:rsidP="00E83579">
      <w:pPr>
        <w:autoSpaceDE w:val="0"/>
        <w:autoSpaceDN w:val="0"/>
        <w:adjustRightInd w:val="0"/>
        <w:jc w:val="both"/>
        <w:rPr>
          <w:color w:val="000000"/>
        </w:rPr>
      </w:pPr>
      <w:r w:rsidRPr="00E83579">
        <w:rPr>
          <w:color w:val="000000"/>
        </w:rPr>
        <w:t>- разобрать методы подбора и управления персоналом анимационной службы;</w:t>
      </w:r>
    </w:p>
    <w:p w:rsidR="00125DEC" w:rsidRPr="00E83579" w:rsidRDefault="00125DEC" w:rsidP="00E83579">
      <w:pPr>
        <w:autoSpaceDE w:val="0"/>
        <w:autoSpaceDN w:val="0"/>
        <w:adjustRightInd w:val="0"/>
        <w:jc w:val="both"/>
        <w:rPr>
          <w:color w:val="000000"/>
        </w:rPr>
      </w:pPr>
      <w:r w:rsidRPr="00E83579">
        <w:rPr>
          <w:color w:val="000000"/>
        </w:rPr>
        <w:t>- рассмотреть особенности планирования в анимационной сфере деятельности;</w:t>
      </w:r>
    </w:p>
    <w:p w:rsidR="00125DEC" w:rsidRPr="00E83579" w:rsidRDefault="00125DEC" w:rsidP="00E83579">
      <w:pPr>
        <w:autoSpaceDE w:val="0"/>
        <w:autoSpaceDN w:val="0"/>
        <w:adjustRightInd w:val="0"/>
        <w:jc w:val="both"/>
        <w:rPr>
          <w:color w:val="000000"/>
        </w:rPr>
      </w:pPr>
      <w:r w:rsidRPr="00E83579">
        <w:rPr>
          <w:color w:val="000000"/>
        </w:rPr>
        <w:t>- разобрать примеры стратегических (долгосрочных), среднесрочных и краткосрочных анимационных планов;</w:t>
      </w:r>
    </w:p>
    <w:p w:rsidR="00125DEC" w:rsidRPr="00E83579" w:rsidRDefault="00125DEC" w:rsidP="00E83579">
      <w:pPr>
        <w:autoSpaceDE w:val="0"/>
        <w:autoSpaceDN w:val="0"/>
        <w:adjustRightInd w:val="0"/>
        <w:jc w:val="both"/>
        <w:rPr>
          <w:color w:val="000000"/>
        </w:rPr>
      </w:pPr>
      <w:r w:rsidRPr="00E83579">
        <w:rPr>
          <w:color w:val="000000"/>
        </w:rPr>
        <w:t xml:space="preserve">- составить графическую схему модели технологический процесса создания анимационных программ; </w:t>
      </w:r>
    </w:p>
    <w:p w:rsidR="00125DEC" w:rsidRPr="00E83579" w:rsidRDefault="00125DEC" w:rsidP="00E83579">
      <w:pPr>
        <w:autoSpaceDE w:val="0"/>
        <w:autoSpaceDN w:val="0"/>
        <w:adjustRightInd w:val="0"/>
        <w:jc w:val="both"/>
        <w:rPr>
          <w:color w:val="000000"/>
        </w:rPr>
      </w:pPr>
      <w:r w:rsidRPr="00E83579">
        <w:rPr>
          <w:color w:val="000000"/>
        </w:rPr>
        <w:t>- составить таблицу «Этапы проектирования и их содержание»;</w:t>
      </w:r>
    </w:p>
    <w:p w:rsidR="00125DEC" w:rsidRPr="00E83579" w:rsidRDefault="00125DEC" w:rsidP="00E83579">
      <w:pPr>
        <w:autoSpaceDE w:val="0"/>
        <w:autoSpaceDN w:val="0"/>
        <w:adjustRightInd w:val="0"/>
        <w:jc w:val="both"/>
        <w:rPr>
          <w:color w:val="000000"/>
        </w:rPr>
      </w:pPr>
      <w:r w:rsidRPr="00E83579">
        <w:rPr>
          <w:color w:val="000000"/>
        </w:rPr>
        <w:t>- составить примерную смету расходов на подготовку и проведение анимационной программы;</w:t>
      </w:r>
    </w:p>
    <w:bookmarkEnd w:id="29"/>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Тема 9. Анимационные программы обслуживания и услуги в деятельности индустрии гостеприимства</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Вопросы к занятию</w:t>
      </w:r>
    </w:p>
    <w:p w:rsidR="00125DEC" w:rsidRPr="00E83579" w:rsidRDefault="00125DEC" w:rsidP="00E83579">
      <w:pPr>
        <w:numPr>
          <w:ilvl w:val="0"/>
          <w:numId w:val="26"/>
        </w:numPr>
        <w:autoSpaceDE w:val="0"/>
        <w:autoSpaceDN w:val="0"/>
        <w:adjustRightInd w:val="0"/>
        <w:ind w:left="0" w:firstLine="0"/>
        <w:jc w:val="both"/>
        <w:rPr>
          <w:color w:val="000000"/>
        </w:rPr>
      </w:pPr>
      <w:r w:rsidRPr="00E83579">
        <w:rPr>
          <w:color w:val="000000"/>
        </w:rPr>
        <w:t>Моделирование анимационной деятельности;</w:t>
      </w:r>
    </w:p>
    <w:p w:rsidR="00125DEC" w:rsidRPr="00E83579" w:rsidRDefault="00125DEC" w:rsidP="00E83579">
      <w:pPr>
        <w:numPr>
          <w:ilvl w:val="0"/>
          <w:numId w:val="26"/>
        </w:numPr>
        <w:autoSpaceDE w:val="0"/>
        <w:autoSpaceDN w:val="0"/>
        <w:adjustRightInd w:val="0"/>
        <w:ind w:left="0" w:firstLine="0"/>
        <w:jc w:val="both"/>
        <w:rPr>
          <w:color w:val="000000"/>
        </w:rPr>
      </w:pPr>
      <w:r w:rsidRPr="00E83579">
        <w:rPr>
          <w:color w:val="000000"/>
        </w:rPr>
        <w:t xml:space="preserve"> Анимационные программы в сфере гостеприимства; </w:t>
      </w:r>
    </w:p>
    <w:p w:rsidR="00125DEC" w:rsidRPr="00E83579" w:rsidRDefault="00125DEC" w:rsidP="00E83579">
      <w:pPr>
        <w:numPr>
          <w:ilvl w:val="0"/>
          <w:numId w:val="26"/>
        </w:numPr>
        <w:autoSpaceDE w:val="0"/>
        <w:autoSpaceDN w:val="0"/>
        <w:adjustRightInd w:val="0"/>
        <w:ind w:left="0" w:firstLine="0"/>
        <w:jc w:val="both"/>
        <w:rPr>
          <w:color w:val="000000"/>
        </w:rPr>
      </w:pPr>
      <w:r w:rsidRPr="00E83579">
        <w:rPr>
          <w:color w:val="000000"/>
        </w:rPr>
        <w:t xml:space="preserve">Виды анимационных услуг в обслуживания для различных видов целевой аудитории в индустрии гостеприимства; </w:t>
      </w:r>
    </w:p>
    <w:p w:rsidR="00125DEC" w:rsidRPr="00E83579" w:rsidRDefault="00125DEC" w:rsidP="00E83579">
      <w:pPr>
        <w:numPr>
          <w:ilvl w:val="0"/>
          <w:numId w:val="26"/>
        </w:numPr>
        <w:autoSpaceDE w:val="0"/>
        <w:autoSpaceDN w:val="0"/>
        <w:adjustRightInd w:val="0"/>
        <w:ind w:left="0" w:firstLine="0"/>
        <w:jc w:val="both"/>
        <w:rPr>
          <w:color w:val="000000"/>
        </w:rPr>
      </w:pPr>
      <w:r w:rsidRPr="00E83579">
        <w:rPr>
          <w:color w:val="000000"/>
        </w:rPr>
        <w:t>Специфика целей и задач анимационных программ;</w:t>
      </w:r>
    </w:p>
    <w:p w:rsidR="00125DEC" w:rsidRPr="00E83579" w:rsidRDefault="00125DEC" w:rsidP="00E83579">
      <w:pPr>
        <w:numPr>
          <w:ilvl w:val="0"/>
          <w:numId w:val="26"/>
        </w:numPr>
        <w:autoSpaceDE w:val="0"/>
        <w:autoSpaceDN w:val="0"/>
        <w:adjustRightInd w:val="0"/>
        <w:ind w:left="0" w:firstLine="0"/>
        <w:jc w:val="both"/>
        <w:rPr>
          <w:color w:val="000000"/>
        </w:rPr>
      </w:pPr>
      <w:r w:rsidRPr="00E83579">
        <w:rPr>
          <w:color w:val="000000"/>
        </w:rPr>
        <w:t xml:space="preserve"> Специфика постановки анимационных программ; </w:t>
      </w:r>
    </w:p>
    <w:p w:rsidR="00125DEC" w:rsidRPr="00E83579" w:rsidRDefault="00125DEC" w:rsidP="00E83579">
      <w:pPr>
        <w:numPr>
          <w:ilvl w:val="0"/>
          <w:numId w:val="26"/>
        </w:numPr>
        <w:autoSpaceDE w:val="0"/>
        <w:autoSpaceDN w:val="0"/>
        <w:adjustRightInd w:val="0"/>
        <w:ind w:left="0" w:firstLine="0"/>
        <w:jc w:val="both"/>
        <w:rPr>
          <w:color w:val="000000"/>
        </w:rPr>
      </w:pPr>
      <w:r w:rsidRPr="00E83579">
        <w:rPr>
          <w:color w:val="000000"/>
        </w:rPr>
        <w:t>Основные разновидности анимационных тем и идей программ;</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i/>
          <w:iCs/>
          <w:color w:val="000000"/>
        </w:rPr>
      </w:pPr>
      <w:r w:rsidRPr="00E83579">
        <w:rPr>
          <w:i/>
          <w:iCs/>
          <w:color w:val="000000"/>
        </w:rPr>
        <w:t xml:space="preserve">Практическое задани1: </w:t>
      </w:r>
      <w:r w:rsidRPr="00E83579">
        <w:rPr>
          <w:color w:val="000000"/>
        </w:rPr>
        <w:t>перечислить виды работ первого подготовительного этапа разработки</w:t>
      </w:r>
    </w:p>
    <w:p w:rsidR="00125DEC" w:rsidRPr="00E83579" w:rsidRDefault="00125DEC" w:rsidP="00E83579">
      <w:pPr>
        <w:autoSpaceDE w:val="0"/>
        <w:autoSpaceDN w:val="0"/>
        <w:adjustRightInd w:val="0"/>
        <w:jc w:val="both"/>
        <w:rPr>
          <w:color w:val="000000"/>
        </w:rPr>
      </w:pPr>
      <w:r w:rsidRPr="00E83579">
        <w:rPr>
          <w:color w:val="000000"/>
        </w:rPr>
        <w:t>анимационной программы, дополните список (не менее пяти)</w:t>
      </w:r>
    </w:p>
    <w:p w:rsidR="00125DEC" w:rsidRPr="00E83579" w:rsidRDefault="00125DEC" w:rsidP="00E83579">
      <w:pPr>
        <w:autoSpaceDE w:val="0"/>
        <w:autoSpaceDN w:val="0"/>
        <w:adjustRightInd w:val="0"/>
        <w:jc w:val="both"/>
        <w:rPr>
          <w:color w:val="000000"/>
        </w:rPr>
      </w:pPr>
      <w:r w:rsidRPr="00E83579">
        <w:rPr>
          <w:color w:val="000000"/>
        </w:rPr>
        <w:t>1) Анализ предлагаемых анимационных программ;</w:t>
      </w:r>
    </w:p>
    <w:p w:rsidR="00125DEC" w:rsidRPr="00E83579" w:rsidRDefault="00125DEC" w:rsidP="00E83579">
      <w:pPr>
        <w:autoSpaceDE w:val="0"/>
        <w:autoSpaceDN w:val="0"/>
        <w:adjustRightInd w:val="0"/>
        <w:jc w:val="both"/>
        <w:rPr>
          <w:color w:val="000000"/>
        </w:rPr>
      </w:pPr>
      <w:r w:rsidRPr="00E83579">
        <w:rPr>
          <w:color w:val="000000"/>
        </w:rPr>
        <w:t>2) Определение целей и задач;</w:t>
      </w:r>
    </w:p>
    <w:p w:rsidR="00125DEC" w:rsidRPr="00E83579" w:rsidRDefault="00125DEC" w:rsidP="00E83579">
      <w:pPr>
        <w:autoSpaceDE w:val="0"/>
        <w:autoSpaceDN w:val="0"/>
        <w:adjustRightInd w:val="0"/>
        <w:jc w:val="both"/>
        <w:rPr>
          <w:color w:val="000000"/>
        </w:rPr>
      </w:pPr>
      <w:r w:rsidRPr="00E83579">
        <w:rPr>
          <w:color w:val="000000"/>
        </w:rPr>
        <w:t>3) Выбор места и времени проведения программы;</w:t>
      </w:r>
    </w:p>
    <w:p w:rsidR="00125DEC" w:rsidRPr="00E83579" w:rsidRDefault="00125DEC" w:rsidP="00E83579">
      <w:pPr>
        <w:autoSpaceDE w:val="0"/>
        <w:autoSpaceDN w:val="0"/>
        <w:adjustRightInd w:val="0"/>
        <w:jc w:val="both"/>
        <w:rPr>
          <w:i/>
          <w:iCs/>
          <w:color w:val="000000"/>
        </w:rPr>
      </w:pPr>
    </w:p>
    <w:p w:rsidR="00125DEC" w:rsidRPr="00E83579" w:rsidRDefault="00125DEC" w:rsidP="00E83579">
      <w:pPr>
        <w:autoSpaceDE w:val="0"/>
        <w:autoSpaceDN w:val="0"/>
        <w:adjustRightInd w:val="0"/>
        <w:jc w:val="both"/>
        <w:rPr>
          <w:color w:val="000000"/>
        </w:rPr>
      </w:pPr>
      <w:r w:rsidRPr="00E83579">
        <w:rPr>
          <w:i/>
          <w:iCs/>
          <w:color w:val="000000"/>
        </w:rPr>
        <w:t>Практическое задание2:</w:t>
      </w:r>
      <w:r w:rsidRPr="00E83579">
        <w:rPr>
          <w:color w:val="000000"/>
        </w:rPr>
        <w:t xml:space="preserve"> восстановить текст:</w:t>
      </w:r>
    </w:p>
    <w:p w:rsidR="00125DEC" w:rsidRPr="00E83579" w:rsidRDefault="00125DEC" w:rsidP="00E83579">
      <w:pPr>
        <w:autoSpaceDE w:val="0"/>
        <w:autoSpaceDN w:val="0"/>
        <w:adjustRightInd w:val="0"/>
        <w:jc w:val="both"/>
        <w:rPr>
          <w:color w:val="000000"/>
        </w:rPr>
      </w:pPr>
      <w:r w:rsidRPr="00E83579">
        <w:rPr>
          <w:color w:val="000000"/>
        </w:rPr>
        <w:t>В игровой деятельности существует несколько уровней участия: ____________</w:t>
      </w:r>
    </w:p>
    <w:p w:rsidR="00125DEC" w:rsidRPr="00E83579" w:rsidRDefault="00125DEC" w:rsidP="00E83579">
      <w:pPr>
        <w:autoSpaceDE w:val="0"/>
        <w:autoSpaceDN w:val="0"/>
        <w:adjustRightInd w:val="0"/>
        <w:jc w:val="both"/>
        <w:rPr>
          <w:color w:val="000000"/>
        </w:rPr>
      </w:pPr>
      <w:r w:rsidRPr="00E83579">
        <w:rPr>
          <w:color w:val="000000"/>
        </w:rPr>
        <w:t>(по принципу зрительского зала); _______________ (по принципу «ведомых», с</w:t>
      </w:r>
    </w:p>
    <w:p w:rsidR="00125DEC" w:rsidRPr="00E83579" w:rsidRDefault="00125DEC" w:rsidP="00E83579">
      <w:pPr>
        <w:autoSpaceDE w:val="0"/>
        <w:autoSpaceDN w:val="0"/>
        <w:adjustRightInd w:val="0"/>
        <w:jc w:val="both"/>
        <w:rPr>
          <w:color w:val="000000"/>
        </w:rPr>
      </w:pPr>
      <w:r w:rsidRPr="00E83579">
        <w:rPr>
          <w:color w:val="000000"/>
        </w:rPr>
        <w:t>непосредственным включением зрителей в ход игры, но с ограничением их</w:t>
      </w:r>
    </w:p>
    <w:p w:rsidR="00125DEC" w:rsidRPr="00E83579" w:rsidRDefault="00125DEC" w:rsidP="00E83579">
      <w:pPr>
        <w:autoSpaceDE w:val="0"/>
        <w:autoSpaceDN w:val="0"/>
        <w:adjustRightInd w:val="0"/>
        <w:jc w:val="both"/>
        <w:rPr>
          <w:color w:val="000000"/>
        </w:rPr>
      </w:pPr>
      <w:r w:rsidRPr="00E83579">
        <w:rPr>
          <w:color w:val="000000"/>
        </w:rPr>
        <w:t>инициативы аниматорами); _____________ _____________ (по принципу</w:t>
      </w:r>
    </w:p>
    <w:p w:rsidR="00125DEC" w:rsidRPr="00E83579" w:rsidRDefault="00125DEC" w:rsidP="00E83579">
      <w:pPr>
        <w:autoSpaceDE w:val="0"/>
        <w:autoSpaceDN w:val="0"/>
        <w:adjustRightInd w:val="0"/>
        <w:jc w:val="both"/>
        <w:rPr>
          <w:color w:val="000000"/>
        </w:rPr>
      </w:pPr>
      <w:r w:rsidRPr="00E83579">
        <w:rPr>
          <w:color w:val="000000"/>
        </w:rPr>
        <w:t>«игрока», когда игроки самостоятельно определяют свои роли и игровые</w:t>
      </w:r>
    </w:p>
    <w:p w:rsidR="00125DEC" w:rsidRPr="00E83579" w:rsidRDefault="00125DEC" w:rsidP="00E83579">
      <w:pPr>
        <w:autoSpaceDE w:val="0"/>
        <w:autoSpaceDN w:val="0"/>
        <w:adjustRightInd w:val="0"/>
        <w:jc w:val="both"/>
        <w:rPr>
          <w:color w:val="000000"/>
        </w:rPr>
      </w:pPr>
      <w:r w:rsidRPr="00E83579">
        <w:rPr>
          <w:color w:val="000000"/>
        </w:rPr>
        <w:t>действия)</w:t>
      </w:r>
    </w:p>
    <w:p w:rsidR="00125DEC" w:rsidRPr="00E83579" w:rsidRDefault="00125DEC" w:rsidP="00E83579">
      <w:pPr>
        <w:shd w:val="clear" w:color="auto" w:fill="FFFFFF"/>
        <w:rPr>
          <w:color w:val="000000"/>
        </w:rPr>
      </w:pPr>
      <w:r w:rsidRPr="00E83579">
        <w:rPr>
          <w:i/>
          <w:iCs/>
          <w:color w:val="000000"/>
        </w:rPr>
        <w:t>Практическое задание3</w:t>
      </w:r>
      <w:r w:rsidRPr="00E83579">
        <w:rPr>
          <w:color w:val="000000"/>
        </w:rPr>
        <w:t>: установить последовательность методики проведения игровой программы:</w:t>
      </w:r>
    </w:p>
    <w:p w:rsidR="00125DEC" w:rsidRPr="00E83579" w:rsidRDefault="00125DEC" w:rsidP="00E83579">
      <w:pPr>
        <w:shd w:val="clear" w:color="auto" w:fill="FFFFFF"/>
        <w:rPr>
          <w:color w:val="000000"/>
        </w:rPr>
      </w:pPr>
      <w:r w:rsidRPr="00E83579">
        <w:rPr>
          <w:color w:val="000000"/>
        </w:rPr>
        <w:t>1) Вовлечение, введение в программу (сюжет)</w:t>
      </w:r>
    </w:p>
    <w:p w:rsidR="00125DEC" w:rsidRPr="00E83579" w:rsidRDefault="00125DEC" w:rsidP="00E83579">
      <w:pPr>
        <w:shd w:val="clear" w:color="auto" w:fill="FFFFFF"/>
        <w:rPr>
          <w:color w:val="000000"/>
        </w:rPr>
      </w:pPr>
      <w:r w:rsidRPr="00E83579">
        <w:rPr>
          <w:color w:val="000000"/>
        </w:rPr>
        <w:t>2) Деление на команды или приветствие команд, распределение ролей;</w:t>
      </w:r>
    </w:p>
    <w:p w:rsidR="00125DEC" w:rsidRPr="00E83579" w:rsidRDefault="00125DEC" w:rsidP="00E83579">
      <w:pPr>
        <w:shd w:val="clear" w:color="auto" w:fill="FFFFFF"/>
        <w:rPr>
          <w:color w:val="000000"/>
        </w:rPr>
      </w:pPr>
      <w:r w:rsidRPr="00E83579">
        <w:rPr>
          <w:color w:val="000000"/>
        </w:rPr>
        <w:t>3) Заключение, выход из игры</w:t>
      </w:r>
    </w:p>
    <w:p w:rsidR="00125DEC" w:rsidRPr="00E83579" w:rsidRDefault="00125DEC" w:rsidP="00E83579">
      <w:pPr>
        <w:shd w:val="clear" w:color="auto" w:fill="FFFFFF"/>
        <w:rPr>
          <w:color w:val="000000"/>
        </w:rPr>
      </w:pPr>
      <w:r w:rsidRPr="00E83579">
        <w:rPr>
          <w:color w:val="000000"/>
        </w:rPr>
        <w:t>4) Объяснение правил (игровая задача, роли и расположение на площадке, ход</w:t>
      </w:r>
    </w:p>
    <w:p w:rsidR="00125DEC" w:rsidRPr="00E83579" w:rsidRDefault="00125DEC" w:rsidP="00E83579">
      <w:pPr>
        <w:shd w:val="clear" w:color="auto" w:fill="FFFFFF"/>
        <w:rPr>
          <w:color w:val="000000"/>
        </w:rPr>
      </w:pPr>
      <w:r w:rsidRPr="00E83579">
        <w:rPr>
          <w:color w:val="000000"/>
        </w:rPr>
        <w:t>дела, правила и ограничения);</w:t>
      </w:r>
    </w:p>
    <w:p w:rsidR="00125DEC" w:rsidRPr="00E83579" w:rsidRDefault="00125DEC" w:rsidP="00E83579">
      <w:pPr>
        <w:shd w:val="clear" w:color="auto" w:fill="FFFFFF"/>
        <w:rPr>
          <w:color w:val="000000"/>
        </w:rPr>
      </w:pPr>
      <w:r w:rsidRPr="00E83579">
        <w:rPr>
          <w:color w:val="000000"/>
        </w:rPr>
        <w:t>5) Приветствие ведущих;</w:t>
      </w:r>
    </w:p>
    <w:p w:rsidR="00125DEC" w:rsidRPr="00E83579" w:rsidRDefault="00125DEC" w:rsidP="00E83579">
      <w:pPr>
        <w:shd w:val="clear" w:color="auto" w:fill="FFFFFF"/>
        <w:rPr>
          <w:color w:val="000000"/>
        </w:rPr>
      </w:pPr>
      <w:r w:rsidRPr="00E83579">
        <w:rPr>
          <w:color w:val="000000"/>
        </w:rPr>
        <w:t>6) Руководство (ведение) программой.</w:t>
      </w:r>
    </w:p>
    <w:p w:rsidR="00125DEC" w:rsidRPr="00E83579" w:rsidRDefault="00125DEC" w:rsidP="00E83579">
      <w:pPr>
        <w:autoSpaceDE w:val="0"/>
        <w:autoSpaceDN w:val="0"/>
        <w:adjustRightInd w:val="0"/>
        <w:jc w:val="both"/>
        <w:rPr>
          <w:i/>
          <w:iCs/>
          <w:color w:val="000000"/>
        </w:rPr>
      </w:pPr>
    </w:p>
    <w:p w:rsidR="00125DEC" w:rsidRPr="00E83579" w:rsidRDefault="00125DEC" w:rsidP="00E83579">
      <w:pPr>
        <w:autoSpaceDE w:val="0"/>
        <w:autoSpaceDN w:val="0"/>
        <w:adjustRightInd w:val="0"/>
        <w:jc w:val="both"/>
        <w:rPr>
          <w:color w:val="000000"/>
        </w:rPr>
      </w:pPr>
      <w:r w:rsidRPr="00E83579">
        <w:rPr>
          <w:i/>
          <w:iCs/>
          <w:color w:val="000000"/>
        </w:rPr>
        <w:t>Практическое задание4:</w:t>
      </w:r>
      <w:r w:rsidRPr="00E83579">
        <w:rPr>
          <w:color w:val="000000"/>
        </w:rPr>
        <w:t xml:space="preserve"> разработать анимационную программу по выбору: детскую, молодежную, спортивную фольклорную используя основные элементы построения программ:</w:t>
      </w:r>
    </w:p>
    <w:p w:rsidR="00125DEC" w:rsidRPr="00E83579" w:rsidRDefault="00125DEC" w:rsidP="00E83579">
      <w:pPr>
        <w:numPr>
          <w:ilvl w:val="0"/>
          <w:numId w:val="27"/>
        </w:numPr>
        <w:autoSpaceDE w:val="0"/>
        <w:autoSpaceDN w:val="0"/>
        <w:adjustRightInd w:val="0"/>
        <w:ind w:left="0" w:firstLine="0"/>
        <w:jc w:val="both"/>
        <w:rPr>
          <w:color w:val="000000"/>
        </w:rPr>
      </w:pPr>
      <w:r w:rsidRPr="00E83579">
        <w:rPr>
          <w:color w:val="000000"/>
        </w:rPr>
        <w:t>Драматургия и режиссура как основа анимационной деятельности;</w:t>
      </w:r>
    </w:p>
    <w:p w:rsidR="00125DEC" w:rsidRPr="00E83579" w:rsidRDefault="00125DEC" w:rsidP="00E83579">
      <w:pPr>
        <w:numPr>
          <w:ilvl w:val="0"/>
          <w:numId w:val="27"/>
        </w:numPr>
        <w:autoSpaceDE w:val="0"/>
        <w:autoSpaceDN w:val="0"/>
        <w:adjustRightInd w:val="0"/>
        <w:ind w:left="0" w:firstLine="0"/>
        <w:jc w:val="both"/>
        <w:rPr>
          <w:color w:val="000000"/>
        </w:rPr>
      </w:pPr>
      <w:r w:rsidRPr="00E83579">
        <w:rPr>
          <w:color w:val="000000"/>
        </w:rPr>
        <w:t>Сценарий и его основа – идея;</w:t>
      </w:r>
    </w:p>
    <w:p w:rsidR="00125DEC" w:rsidRPr="00E83579" w:rsidRDefault="00125DEC" w:rsidP="00E83579">
      <w:pPr>
        <w:numPr>
          <w:ilvl w:val="0"/>
          <w:numId w:val="27"/>
        </w:numPr>
        <w:autoSpaceDE w:val="0"/>
        <w:autoSpaceDN w:val="0"/>
        <w:adjustRightInd w:val="0"/>
        <w:ind w:left="0" w:firstLine="0"/>
        <w:jc w:val="both"/>
        <w:rPr>
          <w:color w:val="000000"/>
        </w:rPr>
      </w:pPr>
      <w:r w:rsidRPr="00E83579">
        <w:rPr>
          <w:color w:val="000000"/>
        </w:rPr>
        <w:t>Способы выражения её в анимационных программах;</w:t>
      </w:r>
    </w:p>
    <w:p w:rsidR="00125DEC" w:rsidRPr="00E83579" w:rsidRDefault="00125DEC" w:rsidP="00E83579">
      <w:pPr>
        <w:numPr>
          <w:ilvl w:val="0"/>
          <w:numId w:val="27"/>
        </w:numPr>
        <w:autoSpaceDE w:val="0"/>
        <w:autoSpaceDN w:val="0"/>
        <w:adjustRightInd w:val="0"/>
        <w:ind w:left="0" w:firstLine="0"/>
        <w:jc w:val="both"/>
        <w:rPr>
          <w:color w:val="000000"/>
        </w:rPr>
      </w:pPr>
      <w:r w:rsidRPr="00E83579">
        <w:rPr>
          <w:color w:val="000000"/>
        </w:rPr>
        <w:t>Композиция анимационной программы;</w:t>
      </w:r>
    </w:p>
    <w:p w:rsidR="00125DEC" w:rsidRPr="00E83579" w:rsidRDefault="00125DEC" w:rsidP="00E83579">
      <w:pPr>
        <w:numPr>
          <w:ilvl w:val="0"/>
          <w:numId w:val="27"/>
        </w:numPr>
        <w:autoSpaceDE w:val="0"/>
        <w:autoSpaceDN w:val="0"/>
        <w:adjustRightInd w:val="0"/>
        <w:ind w:left="0" w:firstLine="0"/>
        <w:jc w:val="both"/>
        <w:rPr>
          <w:color w:val="000000"/>
        </w:rPr>
      </w:pPr>
      <w:r w:rsidRPr="00E83579">
        <w:rPr>
          <w:color w:val="000000"/>
        </w:rPr>
        <w:t>Требования к тексту сценария;</w:t>
      </w:r>
    </w:p>
    <w:p w:rsidR="00125DEC" w:rsidRPr="00E83579" w:rsidRDefault="00125DEC" w:rsidP="00E83579">
      <w:pPr>
        <w:numPr>
          <w:ilvl w:val="0"/>
          <w:numId w:val="27"/>
        </w:numPr>
        <w:autoSpaceDE w:val="0"/>
        <w:autoSpaceDN w:val="0"/>
        <w:adjustRightInd w:val="0"/>
        <w:ind w:left="0" w:firstLine="0"/>
        <w:jc w:val="both"/>
        <w:rPr>
          <w:color w:val="000000"/>
        </w:rPr>
      </w:pPr>
      <w:r w:rsidRPr="00E83579">
        <w:rPr>
          <w:color w:val="000000"/>
        </w:rPr>
        <w:t>Современные технологии и спецэффекты и их использование в анимационных программах;</w:t>
      </w:r>
    </w:p>
    <w:p w:rsidR="00125DEC" w:rsidRPr="00E83579" w:rsidRDefault="00125DEC" w:rsidP="00E83579">
      <w:pPr>
        <w:numPr>
          <w:ilvl w:val="0"/>
          <w:numId w:val="27"/>
        </w:numPr>
        <w:autoSpaceDE w:val="0"/>
        <w:autoSpaceDN w:val="0"/>
        <w:adjustRightInd w:val="0"/>
        <w:ind w:left="0" w:firstLine="0"/>
        <w:jc w:val="both"/>
        <w:rPr>
          <w:color w:val="000000"/>
        </w:rPr>
      </w:pPr>
      <w:r w:rsidRPr="00E83579">
        <w:rPr>
          <w:color w:val="000000"/>
        </w:rPr>
        <w:t>Номер как единица анимационной программы;</w:t>
      </w:r>
    </w:p>
    <w:p w:rsidR="00125DEC" w:rsidRPr="00E83579" w:rsidRDefault="00125DEC" w:rsidP="00E83579">
      <w:pPr>
        <w:rPr>
          <w:b/>
          <w:bCs/>
          <w:color w:val="000000"/>
        </w:rPr>
      </w:pPr>
    </w:p>
    <w:p w:rsidR="00125DEC" w:rsidRPr="00E83579" w:rsidRDefault="00125DEC" w:rsidP="00E83579">
      <w:pPr>
        <w:autoSpaceDE w:val="0"/>
        <w:autoSpaceDN w:val="0"/>
        <w:adjustRightInd w:val="0"/>
        <w:ind w:firstLine="708"/>
        <w:jc w:val="both"/>
        <w:rPr>
          <w:color w:val="000000"/>
          <w:u w:val="single"/>
        </w:rPr>
      </w:pPr>
      <w:r w:rsidRPr="00E83579">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25DEC" w:rsidRPr="00E83579" w:rsidRDefault="00125DEC" w:rsidP="00E83579">
      <w:pPr>
        <w:autoSpaceDE w:val="0"/>
        <w:autoSpaceDN w:val="0"/>
        <w:adjustRightInd w:val="0"/>
        <w:jc w:val="both"/>
        <w:rPr>
          <w:color w:val="000000"/>
        </w:rPr>
      </w:pPr>
    </w:p>
    <w:p w:rsidR="00125DEC" w:rsidRPr="00E83579" w:rsidRDefault="00125DEC" w:rsidP="00E83579">
      <w:pPr>
        <w:spacing w:line="360" w:lineRule="auto"/>
        <w:jc w:val="both"/>
        <w:rPr>
          <w:b/>
          <w:i/>
          <w:color w:val="000000"/>
        </w:rPr>
      </w:pPr>
      <w:r w:rsidRPr="00E83579">
        <w:rPr>
          <w:b/>
          <w:i/>
          <w:color w:val="000000"/>
        </w:rPr>
        <w:t>Практические задания, ситуационные задачи</w:t>
      </w:r>
    </w:p>
    <w:p w:rsidR="00125DEC" w:rsidRPr="00E83579" w:rsidRDefault="00125DEC" w:rsidP="00E83579">
      <w:pPr>
        <w:autoSpaceDE w:val="0"/>
        <w:autoSpaceDN w:val="0"/>
        <w:adjustRightInd w:val="0"/>
        <w:jc w:val="both"/>
        <w:rPr>
          <w:color w:val="000000"/>
        </w:rPr>
      </w:pPr>
    </w:p>
    <w:p w:rsidR="00125DEC" w:rsidRPr="00DC11F5" w:rsidRDefault="00125DEC" w:rsidP="003B42F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25DEC" w:rsidRPr="000F0F00" w:rsidRDefault="00125DEC" w:rsidP="003B42F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25DEC" w:rsidRPr="00E83579" w:rsidRDefault="00125DEC" w:rsidP="00E83579">
      <w:pPr>
        <w:widowControl w:val="0"/>
        <w:autoSpaceDE w:val="0"/>
        <w:autoSpaceDN w:val="0"/>
        <w:adjustRightInd w:val="0"/>
        <w:ind w:firstLine="708"/>
        <w:rPr>
          <w:b/>
          <w:bCs/>
          <w:i/>
          <w:iCs/>
          <w:color w:val="000000"/>
        </w:rPr>
      </w:pPr>
    </w:p>
    <w:p w:rsidR="00125DEC" w:rsidRPr="00E83579" w:rsidRDefault="00125DEC" w:rsidP="00F00946">
      <w:pPr>
        <w:autoSpaceDE w:val="0"/>
        <w:autoSpaceDN w:val="0"/>
        <w:adjustRightInd w:val="0"/>
        <w:ind w:left="708"/>
        <w:jc w:val="center"/>
        <w:rPr>
          <w:b/>
          <w:bCs/>
          <w:i/>
          <w:iCs/>
          <w:color w:val="000000"/>
        </w:rPr>
      </w:pPr>
      <w:r w:rsidRPr="00E83579">
        <w:rPr>
          <w:b/>
          <w:bCs/>
          <w:i/>
          <w:iCs/>
          <w:color w:val="000000"/>
        </w:rPr>
        <w:t>7. Перечень основной и дополнительной учебной литературы, необходимой для освоения дисциплины (модуля)</w:t>
      </w:r>
    </w:p>
    <w:p w:rsidR="00125DEC" w:rsidRPr="00E83579" w:rsidRDefault="00125DEC" w:rsidP="00E83579">
      <w:pPr>
        <w:autoSpaceDE w:val="0"/>
        <w:autoSpaceDN w:val="0"/>
        <w:adjustRightInd w:val="0"/>
        <w:ind w:left="708"/>
        <w:jc w:val="both"/>
        <w:rPr>
          <w:b/>
          <w:bCs/>
          <w:i/>
          <w:iCs/>
          <w:color w:val="000000"/>
        </w:rPr>
      </w:pPr>
    </w:p>
    <w:p w:rsidR="00125DEC" w:rsidRPr="00E83579" w:rsidRDefault="00125DEC" w:rsidP="00E83579">
      <w:pPr>
        <w:numPr>
          <w:ilvl w:val="1"/>
          <w:numId w:val="18"/>
        </w:numPr>
        <w:autoSpaceDE w:val="0"/>
        <w:autoSpaceDN w:val="0"/>
        <w:adjustRightInd w:val="0"/>
        <w:rPr>
          <w:b/>
          <w:iCs/>
          <w:color w:val="000000"/>
        </w:rPr>
      </w:pPr>
      <w:r w:rsidRPr="00E83579">
        <w:rPr>
          <w:b/>
          <w:iCs/>
          <w:color w:val="000000"/>
        </w:rPr>
        <w:t>Основная учебная литература:</w:t>
      </w:r>
    </w:p>
    <w:p w:rsidR="00125DEC" w:rsidRPr="00E83579" w:rsidRDefault="00125DEC" w:rsidP="00E83579">
      <w:pPr>
        <w:autoSpaceDE w:val="0"/>
        <w:autoSpaceDN w:val="0"/>
        <w:adjustRightInd w:val="0"/>
        <w:ind w:left="1140"/>
        <w:rPr>
          <w:b/>
          <w:iCs/>
          <w:color w:val="000000"/>
        </w:rPr>
      </w:pPr>
    </w:p>
    <w:p w:rsidR="00125DEC" w:rsidRPr="00E83579" w:rsidRDefault="00125DEC" w:rsidP="00E83579">
      <w:pPr>
        <w:autoSpaceDE w:val="0"/>
        <w:autoSpaceDN w:val="0"/>
        <w:adjustRightInd w:val="0"/>
        <w:rPr>
          <w:bCs/>
          <w:iCs/>
          <w:color w:val="000000"/>
        </w:rPr>
      </w:pPr>
      <w:r w:rsidRPr="00E83579">
        <w:rPr>
          <w:bCs/>
          <w:iCs/>
          <w:color w:val="000000"/>
        </w:rPr>
        <w:t xml:space="preserve">Индустрия гостеприимства: учебное пособие для СПО / составители Н. А. Тимощук. — Саратов: Профобразование, 2021. — 227 c. — ISBN 978-5-4488-1243-9. — Текст: электронный // Электронно-библиотечная система IPR BOOKS: [сайт]. — URL: </w:t>
      </w:r>
      <w:hyperlink r:id="rId11" w:history="1">
        <w:r w:rsidRPr="001A36A7">
          <w:rPr>
            <w:rStyle w:val="a3"/>
            <w:bCs/>
            <w:iCs/>
          </w:rPr>
          <w:t>https://www.iprbookshop.ru/106822.html</w:t>
        </w:r>
      </w:hyperlink>
      <w:r w:rsidRPr="00E83579">
        <w:rPr>
          <w:bCs/>
          <w:iCs/>
          <w:color w:val="000000"/>
        </w:rPr>
        <w:t xml:space="preserve">(дата обращения: 21.05.2021). — Режим доступа: для </w:t>
      </w:r>
      <w:proofErr w:type="spellStart"/>
      <w:r w:rsidRPr="00E83579">
        <w:rPr>
          <w:bCs/>
          <w:iCs/>
          <w:color w:val="000000"/>
        </w:rPr>
        <w:t>авторизир</w:t>
      </w:r>
      <w:proofErr w:type="spellEnd"/>
      <w:r w:rsidRPr="00E83579">
        <w:rPr>
          <w:bCs/>
          <w:iCs/>
          <w:color w:val="000000"/>
        </w:rPr>
        <w:t xml:space="preserve">. </w:t>
      </w:r>
      <w:r>
        <w:rPr>
          <w:bCs/>
          <w:iCs/>
          <w:color w:val="000000"/>
        </w:rPr>
        <w:t>п</w:t>
      </w:r>
      <w:r w:rsidRPr="00E83579">
        <w:rPr>
          <w:bCs/>
          <w:iCs/>
          <w:color w:val="000000"/>
        </w:rPr>
        <w:t>ользователей</w:t>
      </w:r>
    </w:p>
    <w:p w:rsidR="00125DEC" w:rsidRPr="00E83579" w:rsidRDefault="00125DEC" w:rsidP="00E83579">
      <w:pPr>
        <w:autoSpaceDE w:val="0"/>
        <w:autoSpaceDN w:val="0"/>
        <w:adjustRightInd w:val="0"/>
        <w:rPr>
          <w:bCs/>
          <w:iCs/>
          <w:color w:val="000000"/>
        </w:rPr>
      </w:pPr>
    </w:p>
    <w:p w:rsidR="00125DEC" w:rsidRPr="00E83579" w:rsidRDefault="00125DEC" w:rsidP="00E83579">
      <w:pPr>
        <w:autoSpaceDE w:val="0"/>
        <w:autoSpaceDN w:val="0"/>
        <w:adjustRightInd w:val="0"/>
        <w:rPr>
          <w:bCs/>
          <w:iCs/>
          <w:color w:val="000000"/>
        </w:rPr>
      </w:pPr>
      <w:r w:rsidRPr="00E83579">
        <w:rPr>
          <w:bCs/>
          <w:iCs/>
          <w:color w:val="000000"/>
        </w:rPr>
        <w:t xml:space="preserve">Креативные индустрии в обществе: исторические аспекты культурного производства : коллективная монография / И. В. </w:t>
      </w:r>
      <w:proofErr w:type="spellStart"/>
      <w:r w:rsidRPr="00E83579">
        <w:rPr>
          <w:bCs/>
          <w:iCs/>
          <w:color w:val="000000"/>
        </w:rPr>
        <w:t>Хриптулов</w:t>
      </w:r>
      <w:proofErr w:type="spellEnd"/>
      <w:r w:rsidRPr="00E83579">
        <w:rPr>
          <w:bCs/>
          <w:iCs/>
          <w:color w:val="000000"/>
        </w:rPr>
        <w:t xml:space="preserve">, Ю. В. Гнездова, И. Б. Мануйлова, Ю. В. Иванова ; под редакцией И. В. </w:t>
      </w:r>
      <w:proofErr w:type="spellStart"/>
      <w:r w:rsidRPr="00E83579">
        <w:rPr>
          <w:bCs/>
          <w:iCs/>
          <w:color w:val="000000"/>
        </w:rPr>
        <w:t>Хриптулова</w:t>
      </w:r>
      <w:proofErr w:type="spellEnd"/>
      <w:r w:rsidRPr="00E83579">
        <w:rPr>
          <w:bCs/>
          <w:iCs/>
          <w:color w:val="000000"/>
        </w:rPr>
        <w:t xml:space="preserve">. — Москва: Научный консультант, 2018. — 126 c. — ISBN 978-5-907084-66-7. — Текст: электронный // Электронно-библиотечная система IPR BOOKS: [сайт]. — URL: </w:t>
      </w:r>
      <w:hyperlink r:id="rId12" w:history="1">
        <w:r w:rsidRPr="001A36A7">
          <w:rPr>
            <w:rStyle w:val="a3"/>
            <w:bCs/>
            <w:iCs/>
          </w:rPr>
          <w:t>https://www.iprbookshop.ru/104960.html</w:t>
        </w:r>
      </w:hyperlink>
      <w:r w:rsidRPr="00E83579">
        <w:rPr>
          <w:bCs/>
          <w:iCs/>
          <w:color w:val="000000"/>
        </w:rPr>
        <w:t xml:space="preserve">(дата обращения: 21.05.2021). — Режим доступа: для </w:t>
      </w:r>
      <w:proofErr w:type="spellStart"/>
      <w:r w:rsidRPr="00E83579">
        <w:rPr>
          <w:bCs/>
          <w:iCs/>
          <w:color w:val="000000"/>
        </w:rPr>
        <w:t>авторизир</w:t>
      </w:r>
      <w:proofErr w:type="spellEnd"/>
      <w:r w:rsidRPr="00E83579">
        <w:rPr>
          <w:bCs/>
          <w:iCs/>
          <w:color w:val="000000"/>
        </w:rPr>
        <w:t xml:space="preserve">. </w:t>
      </w:r>
      <w:r>
        <w:rPr>
          <w:bCs/>
          <w:iCs/>
          <w:color w:val="000000"/>
        </w:rPr>
        <w:t>п</w:t>
      </w:r>
      <w:r w:rsidRPr="00E83579">
        <w:rPr>
          <w:bCs/>
          <w:iCs/>
          <w:color w:val="000000"/>
        </w:rPr>
        <w:t>ользователей</w:t>
      </w:r>
    </w:p>
    <w:p w:rsidR="00125DEC" w:rsidRPr="00E83579" w:rsidRDefault="00125DEC" w:rsidP="00E83579">
      <w:pPr>
        <w:autoSpaceDE w:val="0"/>
        <w:autoSpaceDN w:val="0"/>
        <w:adjustRightInd w:val="0"/>
        <w:rPr>
          <w:bCs/>
          <w:iCs/>
          <w:color w:val="000000"/>
        </w:rPr>
      </w:pPr>
    </w:p>
    <w:p w:rsidR="00125DEC" w:rsidRPr="00E83579" w:rsidRDefault="00125DEC" w:rsidP="00E83579">
      <w:pPr>
        <w:autoSpaceDE w:val="0"/>
        <w:autoSpaceDN w:val="0"/>
        <w:adjustRightInd w:val="0"/>
        <w:rPr>
          <w:bCs/>
          <w:iCs/>
          <w:color w:val="000000"/>
        </w:rPr>
      </w:pPr>
      <w:r w:rsidRPr="00E83579">
        <w:rPr>
          <w:bCs/>
          <w:iCs/>
          <w:color w:val="000000"/>
        </w:rPr>
        <w:t xml:space="preserve">Кулагина, Е. В. Технологии рекреации и анимации: учебное пособие / Е. В. Кулагина, Ю. В. </w:t>
      </w:r>
      <w:proofErr w:type="spellStart"/>
      <w:r w:rsidRPr="00E83579">
        <w:rPr>
          <w:bCs/>
          <w:iCs/>
          <w:color w:val="000000"/>
        </w:rPr>
        <w:t>Сливкова</w:t>
      </w:r>
      <w:proofErr w:type="spellEnd"/>
      <w:r w:rsidRPr="00E83579">
        <w:rPr>
          <w:bCs/>
          <w:iCs/>
          <w:color w:val="000000"/>
        </w:rPr>
        <w:t xml:space="preserve">. — Омск: Омский государственный технический университет, 2017. — 96 c. — ISBN 978-5-8149-2422-3. — Текст: электронный // Электронно-библиотечная система IPR BOOKS: [сайт]. — URL: </w:t>
      </w:r>
      <w:hyperlink r:id="rId13" w:history="1">
        <w:r w:rsidRPr="001A36A7">
          <w:rPr>
            <w:rStyle w:val="a3"/>
            <w:bCs/>
            <w:iCs/>
          </w:rPr>
          <w:t>https://www.iprbookshop.ru/78483.html</w:t>
        </w:r>
      </w:hyperlink>
      <w:r w:rsidRPr="00E83579">
        <w:rPr>
          <w:bCs/>
          <w:iCs/>
          <w:color w:val="000000"/>
        </w:rPr>
        <w:t xml:space="preserve">(дата обращения: 21.05.2021). — Режим доступа: для </w:t>
      </w:r>
      <w:proofErr w:type="spellStart"/>
      <w:r w:rsidRPr="00E83579">
        <w:rPr>
          <w:bCs/>
          <w:iCs/>
          <w:color w:val="000000"/>
        </w:rPr>
        <w:t>авторизир</w:t>
      </w:r>
      <w:proofErr w:type="spellEnd"/>
      <w:r w:rsidRPr="00E83579">
        <w:rPr>
          <w:bCs/>
          <w:iCs/>
          <w:color w:val="000000"/>
        </w:rPr>
        <w:t xml:space="preserve">. </w:t>
      </w:r>
      <w:r>
        <w:rPr>
          <w:bCs/>
          <w:iCs/>
          <w:color w:val="000000"/>
        </w:rPr>
        <w:t>п</w:t>
      </w:r>
      <w:r w:rsidRPr="00E83579">
        <w:rPr>
          <w:bCs/>
          <w:iCs/>
          <w:color w:val="000000"/>
        </w:rPr>
        <w:t>ользователей</w:t>
      </w:r>
    </w:p>
    <w:p w:rsidR="00125DEC" w:rsidRPr="00E83579" w:rsidRDefault="00125DEC" w:rsidP="00E83579">
      <w:pPr>
        <w:autoSpaceDE w:val="0"/>
        <w:autoSpaceDN w:val="0"/>
        <w:adjustRightInd w:val="0"/>
        <w:rPr>
          <w:bCs/>
          <w:iCs/>
          <w:color w:val="000000"/>
        </w:rPr>
      </w:pPr>
    </w:p>
    <w:p w:rsidR="00125DEC" w:rsidRPr="00E83579" w:rsidRDefault="00125DEC" w:rsidP="00E83579">
      <w:pPr>
        <w:autoSpaceDE w:val="0"/>
        <w:autoSpaceDN w:val="0"/>
        <w:adjustRightInd w:val="0"/>
        <w:rPr>
          <w:bCs/>
          <w:iCs/>
          <w:color w:val="000000"/>
        </w:rPr>
      </w:pPr>
      <w:proofErr w:type="spellStart"/>
      <w:r w:rsidRPr="00E83579">
        <w:rPr>
          <w:bCs/>
          <w:iCs/>
          <w:color w:val="000000"/>
        </w:rPr>
        <w:t>Нинштиль</w:t>
      </w:r>
      <w:proofErr w:type="spellEnd"/>
      <w:r w:rsidRPr="00E83579">
        <w:rPr>
          <w:bCs/>
          <w:iCs/>
          <w:color w:val="000000"/>
        </w:rPr>
        <w:t xml:space="preserve">, Е. Ю. Организация и технология производства услуг: учебное пособие / Е. Ю. </w:t>
      </w:r>
      <w:proofErr w:type="spellStart"/>
      <w:r w:rsidRPr="00E83579">
        <w:rPr>
          <w:bCs/>
          <w:iCs/>
          <w:color w:val="000000"/>
        </w:rPr>
        <w:t>Нинштиль</w:t>
      </w:r>
      <w:proofErr w:type="spellEnd"/>
      <w:r w:rsidRPr="00E83579">
        <w:rPr>
          <w:bCs/>
          <w:iCs/>
          <w:color w:val="000000"/>
        </w:rPr>
        <w:t xml:space="preserve">, О. А. </w:t>
      </w:r>
      <w:proofErr w:type="spellStart"/>
      <w:r w:rsidRPr="00E83579">
        <w:rPr>
          <w:bCs/>
          <w:iCs/>
          <w:color w:val="000000"/>
        </w:rPr>
        <w:t>Кислицына</w:t>
      </w:r>
      <w:proofErr w:type="spellEnd"/>
      <w:r w:rsidRPr="00E83579">
        <w:rPr>
          <w:bCs/>
          <w:iCs/>
          <w:color w:val="000000"/>
        </w:rPr>
        <w:t xml:space="preserve">, Т. И. Заяц. — Новосибирск: Новосибирский государственный технический университет, 2018. — 98 c. — ISBN 978-5-7782-3503-8. — Текст: электронный // Электронно-библиотечная система IPR BOOKS: [сайт]. — URL: </w:t>
      </w:r>
    </w:p>
    <w:p w:rsidR="00125DEC" w:rsidRPr="00E83579" w:rsidRDefault="002919A6" w:rsidP="00E83579">
      <w:pPr>
        <w:autoSpaceDE w:val="0"/>
        <w:autoSpaceDN w:val="0"/>
        <w:adjustRightInd w:val="0"/>
        <w:rPr>
          <w:bCs/>
          <w:iCs/>
          <w:color w:val="000000"/>
        </w:rPr>
      </w:pPr>
      <w:hyperlink r:id="rId14" w:history="1">
        <w:r w:rsidR="00125DEC" w:rsidRPr="001A36A7">
          <w:rPr>
            <w:rStyle w:val="a3"/>
            <w:bCs/>
            <w:iCs/>
          </w:rPr>
          <w:t>https://www.iprbookshop.ru/91288.html</w:t>
        </w:r>
      </w:hyperlink>
      <w:r w:rsidR="00125DEC" w:rsidRPr="00E83579">
        <w:rPr>
          <w:bCs/>
          <w:iCs/>
          <w:color w:val="000000"/>
        </w:rPr>
        <w:t xml:space="preserve">(дата обращения: 21.05.2021). — Режим доступа: для </w:t>
      </w:r>
      <w:proofErr w:type="spellStart"/>
      <w:r w:rsidR="00125DEC" w:rsidRPr="00E83579">
        <w:rPr>
          <w:bCs/>
          <w:iCs/>
          <w:color w:val="000000"/>
        </w:rPr>
        <w:t>авторизир</w:t>
      </w:r>
      <w:proofErr w:type="spellEnd"/>
      <w:r w:rsidR="00125DEC" w:rsidRPr="00E83579">
        <w:rPr>
          <w:bCs/>
          <w:iCs/>
          <w:color w:val="000000"/>
        </w:rPr>
        <w:t xml:space="preserve">. </w:t>
      </w:r>
      <w:r w:rsidR="00125DEC">
        <w:rPr>
          <w:bCs/>
          <w:iCs/>
          <w:color w:val="000000"/>
        </w:rPr>
        <w:t>п</w:t>
      </w:r>
      <w:r w:rsidR="00125DEC" w:rsidRPr="00E83579">
        <w:rPr>
          <w:bCs/>
          <w:iCs/>
          <w:color w:val="000000"/>
        </w:rPr>
        <w:t>ользователей</w:t>
      </w:r>
    </w:p>
    <w:p w:rsidR="00125DEC" w:rsidRPr="00E83579" w:rsidRDefault="00125DEC" w:rsidP="00E83579">
      <w:pPr>
        <w:autoSpaceDE w:val="0"/>
        <w:autoSpaceDN w:val="0"/>
        <w:adjustRightInd w:val="0"/>
        <w:rPr>
          <w:bCs/>
          <w:iCs/>
          <w:color w:val="000000"/>
        </w:rPr>
      </w:pPr>
    </w:p>
    <w:p w:rsidR="00125DEC" w:rsidRPr="00E83579" w:rsidRDefault="00125DEC" w:rsidP="00E83579">
      <w:pPr>
        <w:autoSpaceDE w:val="0"/>
        <w:autoSpaceDN w:val="0"/>
        <w:adjustRightInd w:val="0"/>
        <w:rPr>
          <w:bCs/>
          <w:iCs/>
          <w:color w:val="000000"/>
        </w:rPr>
      </w:pPr>
      <w:r w:rsidRPr="00E83579">
        <w:rPr>
          <w:bCs/>
          <w:iCs/>
          <w:color w:val="000000"/>
        </w:rPr>
        <w:t xml:space="preserve">Чернышева, Т. Л. Анимационные технологии в сфере услуг: учебное пособие / Т. Л. Чернышева. — Новосибирск: Новосибирский государственный технический университет, 2017. — 94 c. — ISBN 978-5-7782-3195-5. — Текст: электронный // Электронно-библиотечная система IPR BOOKS: [сайт]. — URL: </w:t>
      </w:r>
      <w:hyperlink r:id="rId15" w:history="1">
        <w:r w:rsidRPr="001A36A7">
          <w:rPr>
            <w:rStyle w:val="a3"/>
            <w:bCs/>
            <w:iCs/>
          </w:rPr>
          <w:t>https://www.iprbookshop.ru/91324.html</w:t>
        </w:r>
      </w:hyperlink>
      <w:r w:rsidRPr="00E83579">
        <w:rPr>
          <w:bCs/>
          <w:iCs/>
          <w:color w:val="000000"/>
        </w:rPr>
        <w:t xml:space="preserve"> (дата обращения: 21.05.2021). — Режим доступа: для </w:t>
      </w:r>
      <w:proofErr w:type="spellStart"/>
      <w:r w:rsidRPr="00E83579">
        <w:rPr>
          <w:bCs/>
          <w:iCs/>
          <w:color w:val="000000"/>
        </w:rPr>
        <w:t>авторизир</w:t>
      </w:r>
      <w:proofErr w:type="spellEnd"/>
      <w:r w:rsidRPr="00E83579">
        <w:rPr>
          <w:bCs/>
          <w:iCs/>
          <w:color w:val="000000"/>
        </w:rPr>
        <w:t xml:space="preserve">. </w:t>
      </w:r>
      <w:r>
        <w:rPr>
          <w:bCs/>
          <w:iCs/>
          <w:color w:val="000000"/>
        </w:rPr>
        <w:t>п</w:t>
      </w:r>
      <w:r w:rsidRPr="00E83579">
        <w:rPr>
          <w:bCs/>
          <w:iCs/>
          <w:color w:val="000000"/>
        </w:rPr>
        <w:t>ользователей</w:t>
      </w:r>
    </w:p>
    <w:p w:rsidR="00125DEC" w:rsidRPr="00E83579" w:rsidRDefault="00125DEC" w:rsidP="00E83579">
      <w:pPr>
        <w:autoSpaceDE w:val="0"/>
        <w:autoSpaceDN w:val="0"/>
        <w:adjustRightInd w:val="0"/>
        <w:rPr>
          <w:bCs/>
          <w:iCs/>
          <w:color w:val="000000"/>
        </w:rPr>
      </w:pPr>
    </w:p>
    <w:p w:rsidR="00125DEC" w:rsidRPr="00E83579" w:rsidRDefault="00125DEC" w:rsidP="00E83579">
      <w:pPr>
        <w:autoSpaceDE w:val="0"/>
        <w:autoSpaceDN w:val="0"/>
        <w:adjustRightInd w:val="0"/>
        <w:rPr>
          <w:bCs/>
          <w:iCs/>
          <w:color w:val="000000"/>
        </w:rPr>
      </w:pPr>
      <w:r w:rsidRPr="00E83579">
        <w:rPr>
          <w:bCs/>
          <w:iCs/>
          <w:color w:val="000000"/>
        </w:rPr>
        <w:t xml:space="preserve">Черных, В. Д. История культуры и формирование национальной идентичности русского народа [Электронный ресурс]: учебное пособие / В. Д. Черных. — Электрон. текстовые данные. — Воронеж: Воронежский государственный университет инженерных технологий, 2018. — 76 c. — 978-5-00032-326-7. — Режим доступа: </w:t>
      </w:r>
      <w:hyperlink r:id="rId16" w:history="1">
        <w:r w:rsidRPr="001A36A7">
          <w:rPr>
            <w:rStyle w:val="a3"/>
            <w:bCs/>
            <w:iCs/>
          </w:rPr>
          <w:t>http://www.iprbookshop.ru/76429.html</w:t>
        </w:r>
      </w:hyperlink>
    </w:p>
    <w:p w:rsidR="00125DEC" w:rsidRPr="00E83579" w:rsidRDefault="00125DEC" w:rsidP="00E83579">
      <w:pPr>
        <w:autoSpaceDE w:val="0"/>
        <w:autoSpaceDN w:val="0"/>
        <w:adjustRightInd w:val="0"/>
        <w:ind w:left="720"/>
        <w:rPr>
          <w:color w:val="000000"/>
        </w:rPr>
      </w:pPr>
    </w:p>
    <w:p w:rsidR="00125DEC" w:rsidRPr="00E83579" w:rsidRDefault="00125DEC" w:rsidP="00E83579">
      <w:pPr>
        <w:autoSpaceDE w:val="0"/>
        <w:autoSpaceDN w:val="0"/>
        <w:adjustRightInd w:val="0"/>
        <w:rPr>
          <w:bCs/>
          <w:iCs/>
          <w:color w:val="000000"/>
        </w:rPr>
      </w:pPr>
      <w:r w:rsidRPr="00E83579">
        <w:rPr>
          <w:bCs/>
          <w:iCs/>
          <w:color w:val="000000"/>
        </w:rPr>
        <w:t xml:space="preserve">- DOI: </w:t>
      </w:r>
      <w:proofErr w:type="spellStart"/>
      <w:r w:rsidRPr="00E83579">
        <w:rPr>
          <w:bCs/>
          <w:iCs/>
          <w:color w:val="000000"/>
        </w:rPr>
        <w:t>httpАнимация</w:t>
      </w:r>
      <w:proofErr w:type="spellEnd"/>
      <w:r w:rsidRPr="00E83579">
        <w:rPr>
          <w:bCs/>
          <w:iCs/>
          <w:color w:val="000000"/>
        </w:rPr>
        <w:t xml:space="preserve"> персонажа: учебное наглядное пособие / составители Н. А. Саблина. — Липецк: Липецкий государственный педагогический университет имени П.П. </w:t>
      </w:r>
      <w:proofErr w:type="spellStart"/>
      <w:r w:rsidRPr="00E83579">
        <w:rPr>
          <w:bCs/>
          <w:iCs/>
          <w:color w:val="000000"/>
        </w:rPr>
        <w:t>Семёнова</w:t>
      </w:r>
      <w:proofErr w:type="spellEnd"/>
      <w:r w:rsidRPr="00E83579">
        <w:rPr>
          <w:bCs/>
          <w:iCs/>
          <w:color w:val="000000"/>
        </w:rPr>
        <w:t xml:space="preserve">-Тян-Шанского, 2018. — 56 c. — ISBN 2227–8397. — Текст: электронный // Электронно-библиотечная система IPR BOOKS: [сайт]. — URL: </w:t>
      </w:r>
      <w:hyperlink r:id="rId17" w:history="1">
        <w:r w:rsidRPr="001A36A7">
          <w:rPr>
            <w:rStyle w:val="a3"/>
            <w:bCs/>
            <w:iCs/>
          </w:rPr>
          <w:t>https://www.iprbookshop.ru/100901.html</w:t>
        </w:r>
      </w:hyperlink>
      <w:r w:rsidRPr="00E83579">
        <w:rPr>
          <w:bCs/>
          <w:iCs/>
          <w:color w:val="000000"/>
        </w:rPr>
        <w:t xml:space="preserve">(дата обращения: 21.05.2021). — Режим доступа: для </w:t>
      </w:r>
      <w:proofErr w:type="spellStart"/>
      <w:r w:rsidRPr="00E83579">
        <w:rPr>
          <w:bCs/>
          <w:iCs/>
          <w:color w:val="000000"/>
        </w:rPr>
        <w:t>авторизир</w:t>
      </w:r>
      <w:proofErr w:type="spellEnd"/>
      <w:r w:rsidRPr="00E83579">
        <w:rPr>
          <w:bCs/>
          <w:iCs/>
          <w:color w:val="000000"/>
        </w:rPr>
        <w:t>. пользователейs://doi.org/10.23682/76476</w:t>
      </w:r>
    </w:p>
    <w:p w:rsidR="00125DEC" w:rsidRPr="00E83579" w:rsidRDefault="00125DEC" w:rsidP="00E83579">
      <w:pPr>
        <w:autoSpaceDE w:val="0"/>
        <w:autoSpaceDN w:val="0"/>
        <w:adjustRightInd w:val="0"/>
        <w:rPr>
          <w:b/>
          <w:iCs/>
          <w:color w:val="000000"/>
        </w:rPr>
      </w:pPr>
    </w:p>
    <w:p w:rsidR="00125DEC" w:rsidRPr="00E83579" w:rsidRDefault="00125DEC" w:rsidP="00E83579">
      <w:pPr>
        <w:numPr>
          <w:ilvl w:val="1"/>
          <w:numId w:val="18"/>
        </w:numPr>
        <w:autoSpaceDE w:val="0"/>
        <w:autoSpaceDN w:val="0"/>
        <w:adjustRightInd w:val="0"/>
        <w:rPr>
          <w:b/>
          <w:iCs/>
          <w:color w:val="000000"/>
        </w:rPr>
      </w:pPr>
      <w:r w:rsidRPr="00E83579">
        <w:rPr>
          <w:b/>
          <w:iCs/>
          <w:color w:val="000000"/>
        </w:rPr>
        <w:t>Дополнительная учебная литература:</w:t>
      </w:r>
    </w:p>
    <w:p w:rsidR="00125DEC" w:rsidRPr="00E83579" w:rsidRDefault="00125DEC" w:rsidP="00E83579">
      <w:pPr>
        <w:autoSpaceDE w:val="0"/>
        <w:autoSpaceDN w:val="0"/>
        <w:adjustRightInd w:val="0"/>
        <w:ind w:left="1069"/>
        <w:rPr>
          <w:b/>
          <w:iCs/>
          <w:color w:val="000000"/>
        </w:rPr>
      </w:pPr>
    </w:p>
    <w:p w:rsidR="00125DEC" w:rsidRPr="00E83579" w:rsidRDefault="00125DEC" w:rsidP="00E83579">
      <w:pPr>
        <w:autoSpaceDE w:val="0"/>
        <w:autoSpaceDN w:val="0"/>
        <w:adjustRightInd w:val="0"/>
        <w:rPr>
          <w:bCs/>
          <w:iCs/>
          <w:color w:val="000000"/>
        </w:rPr>
      </w:pPr>
      <w:proofErr w:type="spellStart"/>
      <w:r w:rsidRPr="00E83579">
        <w:rPr>
          <w:bCs/>
          <w:iCs/>
          <w:color w:val="000000"/>
        </w:rPr>
        <w:t>Ахметгалеева</w:t>
      </w:r>
      <w:proofErr w:type="spellEnd"/>
      <w:r w:rsidRPr="00E83579">
        <w:rPr>
          <w:bCs/>
          <w:iCs/>
          <w:color w:val="000000"/>
        </w:rPr>
        <w:t xml:space="preserve">, З. М. Психология творчества в театрализованном представлении [Электронный ресурс]: учебно-методическое пособие по направлению подготовки 51.03.05 (071400.62) «Режиссура театрализованных представлений и праздников», профиль подготовки «Театрализованные представления и праздники», квалификация (степень) выпускника «бакалавр» / З. М. </w:t>
      </w:r>
      <w:proofErr w:type="spellStart"/>
      <w:r w:rsidRPr="00E83579">
        <w:rPr>
          <w:bCs/>
          <w:iCs/>
          <w:color w:val="000000"/>
        </w:rPr>
        <w:t>Ахметгалеева</w:t>
      </w:r>
      <w:proofErr w:type="spellEnd"/>
      <w:r w:rsidRPr="00E83579">
        <w:rPr>
          <w:bCs/>
          <w:iCs/>
          <w:color w:val="000000"/>
        </w:rPr>
        <w:t xml:space="preserve">. — Электрон. текстовые данные. — Кемерово: Кемеровский государственный институт культуры, 2015. — 92 c. — 978-5-8154-0311-6. — Режим доступа: </w:t>
      </w:r>
      <w:hyperlink r:id="rId18" w:history="1">
        <w:r w:rsidRPr="00E83579">
          <w:rPr>
            <w:rStyle w:val="a3"/>
            <w:bCs/>
            <w:iCs/>
            <w:color w:val="000000"/>
          </w:rPr>
          <w:t>http://www.iprbookshop.ru/55806.html</w:t>
        </w:r>
      </w:hyperlink>
    </w:p>
    <w:p w:rsidR="00125DEC" w:rsidRPr="00E83579" w:rsidRDefault="00125DEC" w:rsidP="00E83579">
      <w:pPr>
        <w:autoSpaceDE w:val="0"/>
        <w:autoSpaceDN w:val="0"/>
        <w:adjustRightInd w:val="0"/>
        <w:rPr>
          <w:bCs/>
          <w:iCs/>
          <w:color w:val="000000"/>
        </w:rPr>
      </w:pPr>
    </w:p>
    <w:p w:rsidR="00125DEC" w:rsidRPr="00E83579" w:rsidRDefault="00125DEC" w:rsidP="00E83579">
      <w:pPr>
        <w:autoSpaceDE w:val="0"/>
        <w:autoSpaceDN w:val="0"/>
        <w:adjustRightInd w:val="0"/>
        <w:rPr>
          <w:bCs/>
          <w:iCs/>
          <w:color w:val="000000"/>
        </w:rPr>
      </w:pPr>
      <w:r w:rsidRPr="00E83579">
        <w:rPr>
          <w:bCs/>
          <w:iCs/>
          <w:color w:val="000000"/>
        </w:rPr>
        <w:t xml:space="preserve">Веселова, Н. Ю. Организация социально-культурного досуга и управление анимацией в туризме. Часть 1: учебное пособие / Н. Ю. Веселова. — Краснодар: Южный институт менеджмента, 2007. — 86 c. — ISBN 2227–8397. — Текст: электронный // Электронно-библиотечная система IPR BOOKS: [сайт]. — URL: </w:t>
      </w:r>
      <w:hyperlink r:id="rId19" w:history="1">
        <w:r w:rsidRPr="00E83579">
          <w:rPr>
            <w:rStyle w:val="a3"/>
            <w:bCs/>
            <w:iCs/>
            <w:color w:val="000000"/>
          </w:rPr>
          <w:t>https://www.iprbookshop.ru/9582.html</w:t>
        </w:r>
      </w:hyperlink>
      <w:r w:rsidRPr="00E83579">
        <w:rPr>
          <w:bCs/>
          <w:iCs/>
          <w:color w:val="000000"/>
        </w:rPr>
        <w:t xml:space="preserve">(дата обращения: 21.05.2021). — Режим доступа: для </w:t>
      </w:r>
      <w:proofErr w:type="spellStart"/>
      <w:r w:rsidRPr="00E83579">
        <w:rPr>
          <w:bCs/>
          <w:iCs/>
          <w:color w:val="000000"/>
        </w:rPr>
        <w:t>авторизир</w:t>
      </w:r>
      <w:proofErr w:type="spellEnd"/>
      <w:r w:rsidRPr="00E83579">
        <w:rPr>
          <w:bCs/>
          <w:iCs/>
          <w:color w:val="000000"/>
        </w:rPr>
        <w:t xml:space="preserve">. </w:t>
      </w:r>
      <w:r>
        <w:rPr>
          <w:bCs/>
          <w:iCs/>
          <w:color w:val="000000"/>
        </w:rPr>
        <w:t>п</w:t>
      </w:r>
      <w:r w:rsidRPr="00E83579">
        <w:rPr>
          <w:bCs/>
          <w:iCs/>
          <w:color w:val="000000"/>
        </w:rPr>
        <w:t>ользователей</w:t>
      </w:r>
    </w:p>
    <w:p w:rsidR="00125DEC" w:rsidRPr="00E83579" w:rsidRDefault="00125DEC" w:rsidP="00E83579">
      <w:pPr>
        <w:autoSpaceDE w:val="0"/>
        <w:autoSpaceDN w:val="0"/>
        <w:adjustRightInd w:val="0"/>
        <w:ind w:left="698"/>
        <w:rPr>
          <w:bCs/>
          <w:iCs/>
          <w:color w:val="000000"/>
        </w:rPr>
      </w:pPr>
    </w:p>
    <w:p w:rsidR="00125DEC" w:rsidRPr="00E83579" w:rsidRDefault="00125DEC" w:rsidP="00E83579">
      <w:pPr>
        <w:autoSpaceDE w:val="0"/>
        <w:autoSpaceDN w:val="0"/>
        <w:adjustRightInd w:val="0"/>
        <w:rPr>
          <w:bCs/>
          <w:iCs/>
          <w:color w:val="000000"/>
        </w:rPr>
      </w:pPr>
      <w:r w:rsidRPr="00E83579">
        <w:rPr>
          <w:bCs/>
          <w:iCs/>
          <w:color w:val="000000"/>
        </w:rPr>
        <w:t xml:space="preserve">Веселова, Н. Ю. Организация социально-культурного досуга и управление анимацией в туризме. Часть 2: учебное пособие / Н. Ю. Веселова. — Краснодар: Южный институт менеджмента, 2007. — 76 c. — ISBN 2227–8397. — Текст: электронный // Электронно-библиотечная система IPR BOOKS: [сайт]. — URL: </w:t>
      </w:r>
      <w:hyperlink r:id="rId20" w:history="1">
        <w:r w:rsidRPr="00E83579">
          <w:rPr>
            <w:rStyle w:val="a3"/>
            <w:bCs/>
            <w:iCs/>
            <w:color w:val="000000"/>
          </w:rPr>
          <w:t>https://www.iprbookshop.ru/9583.html</w:t>
        </w:r>
      </w:hyperlink>
      <w:r w:rsidRPr="00E83579">
        <w:rPr>
          <w:bCs/>
          <w:iCs/>
          <w:color w:val="000000"/>
        </w:rPr>
        <w:t xml:space="preserve">(дата обращения: 21.05.2021). — Режим доступа: для </w:t>
      </w:r>
      <w:proofErr w:type="spellStart"/>
      <w:r w:rsidRPr="00E83579">
        <w:rPr>
          <w:bCs/>
          <w:iCs/>
          <w:color w:val="000000"/>
        </w:rPr>
        <w:t>авторизир</w:t>
      </w:r>
      <w:proofErr w:type="spellEnd"/>
      <w:r w:rsidRPr="00E83579">
        <w:rPr>
          <w:bCs/>
          <w:iCs/>
          <w:color w:val="000000"/>
        </w:rPr>
        <w:t xml:space="preserve">. </w:t>
      </w:r>
      <w:r>
        <w:rPr>
          <w:bCs/>
          <w:iCs/>
          <w:color w:val="000000"/>
        </w:rPr>
        <w:t>п</w:t>
      </w:r>
      <w:r w:rsidRPr="00E83579">
        <w:rPr>
          <w:bCs/>
          <w:iCs/>
          <w:color w:val="000000"/>
        </w:rPr>
        <w:t>ользователей</w:t>
      </w:r>
    </w:p>
    <w:p w:rsidR="00125DEC" w:rsidRPr="00E83579" w:rsidRDefault="00125DEC" w:rsidP="00E83579">
      <w:pPr>
        <w:autoSpaceDE w:val="0"/>
        <w:autoSpaceDN w:val="0"/>
        <w:adjustRightInd w:val="0"/>
        <w:rPr>
          <w:bCs/>
          <w:iCs/>
          <w:color w:val="000000"/>
        </w:rPr>
      </w:pPr>
    </w:p>
    <w:p w:rsidR="00125DEC" w:rsidRPr="00E83579" w:rsidRDefault="00125DEC" w:rsidP="00E83579">
      <w:pPr>
        <w:autoSpaceDE w:val="0"/>
        <w:autoSpaceDN w:val="0"/>
        <w:adjustRightInd w:val="0"/>
        <w:ind w:hanging="142"/>
        <w:rPr>
          <w:bCs/>
          <w:iCs/>
          <w:color w:val="000000"/>
        </w:rPr>
      </w:pPr>
      <w:r w:rsidRPr="00E83579">
        <w:rPr>
          <w:bCs/>
          <w:iCs/>
          <w:color w:val="000000"/>
        </w:rPr>
        <w:t xml:space="preserve">Журавлева, М. М. Анимация в рекреации и туристской деятельности: курс лекций / М. М. Журавлева. — Иркутск: Иркутский филиал Российского государственного университета физической культуры, спорта, молодёжи и туризма, 2011. — 159 c. — ISBN 2227–8397. — Текст: электронный // Электронно-библиотечная система IPR BOOKS: [сайт]. — URL: </w:t>
      </w:r>
      <w:hyperlink r:id="rId21" w:history="1">
        <w:r w:rsidRPr="00E83579">
          <w:rPr>
            <w:rStyle w:val="a3"/>
            <w:bCs/>
            <w:iCs/>
            <w:color w:val="000000"/>
          </w:rPr>
          <w:t>https://www.iprbookshop.ru/15682.html</w:t>
        </w:r>
      </w:hyperlink>
      <w:r w:rsidRPr="00E83579">
        <w:rPr>
          <w:bCs/>
          <w:iCs/>
          <w:color w:val="000000"/>
        </w:rPr>
        <w:t xml:space="preserve">(дата обращения: 21.05.2021). — Режим доступа: для </w:t>
      </w:r>
      <w:proofErr w:type="spellStart"/>
      <w:r w:rsidRPr="00E83579">
        <w:rPr>
          <w:bCs/>
          <w:iCs/>
          <w:color w:val="000000"/>
        </w:rPr>
        <w:t>авторизир</w:t>
      </w:r>
      <w:proofErr w:type="spellEnd"/>
      <w:r w:rsidRPr="00E83579">
        <w:rPr>
          <w:bCs/>
          <w:iCs/>
          <w:color w:val="000000"/>
        </w:rPr>
        <w:t xml:space="preserve">. </w:t>
      </w:r>
      <w:r>
        <w:rPr>
          <w:bCs/>
          <w:iCs/>
          <w:color w:val="000000"/>
        </w:rPr>
        <w:t>п</w:t>
      </w:r>
      <w:r w:rsidRPr="00E83579">
        <w:rPr>
          <w:bCs/>
          <w:iCs/>
          <w:color w:val="000000"/>
        </w:rPr>
        <w:t>ользователей</w:t>
      </w:r>
    </w:p>
    <w:p w:rsidR="00125DEC" w:rsidRPr="00E83579" w:rsidRDefault="00125DEC" w:rsidP="00E83579">
      <w:pPr>
        <w:autoSpaceDE w:val="0"/>
        <w:autoSpaceDN w:val="0"/>
        <w:adjustRightInd w:val="0"/>
        <w:ind w:hanging="142"/>
        <w:rPr>
          <w:bCs/>
          <w:iCs/>
          <w:color w:val="000000"/>
        </w:rPr>
      </w:pPr>
    </w:p>
    <w:p w:rsidR="00125DEC" w:rsidRPr="00E83579" w:rsidRDefault="00125DEC" w:rsidP="00E83579">
      <w:pPr>
        <w:autoSpaceDE w:val="0"/>
        <w:autoSpaceDN w:val="0"/>
        <w:adjustRightInd w:val="0"/>
        <w:ind w:hanging="142"/>
        <w:rPr>
          <w:bCs/>
          <w:iCs/>
          <w:color w:val="000000"/>
        </w:rPr>
      </w:pPr>
      <w:proofErr w:type="spellStart"/>
      <w:r w:rsidRPr="00E83579">
        <w:rPr>
          <w:bCs/>
          <w:iCs/>
          <w:color w:val="000000"/>
        </w:rPr>
        <w:t>Куркова</w:t>
      </w:r>
      <w:proofErr w:type="spellEnd"/>
      <w:r w:rsidRPr="00E83579">
        <w:rPr>
          <w:bCs/>
          <w:iCs/>
          <w:color w:val="000000"/>
        </w:rPr>
        <w:t xml:space="preserve">, Н. С. Анимационное кино и видео. Азбука анимации: учебное пособие по направлению подготовки 51.03.02 «Народная художественная культура», профиль «Руководство студией кино-, фото-, </w:t>
      </w:r>
      <w:proofErr w:type="spellStart"/>
      <w:r w:rsidRPr="00E83579">
        <w:rPr>
          <w:bCs/>
          <w:iCs/>
          <w:color w:val="000000"/>
        </w:rPr>
        <w:t>видеотворчества</w:t>
      </w:r>
      <w:proofErr w:type="spellEnd"/>
      <w:r w:rsidRPr="00E83579">
        <w:rPr>
          <w:bCs/>
          <w:iCs/>
          <w:color w:val="000000"/>
        </w:rPr>
        <w:t xml:space="preserve">» / Н. С. </w:t>
      </w:r>
      <w:proofErr w:type="spellStart"/>
      <w:r w:rsidRPr="00E83579">
        <w:rPr>
          <w:bCs/>
          <w:iCs/>
          <w:color w:val="000000"/>
        </w:rPr>
        <w:t>Куркова</w:t>
      </w:r>
      <w:proofErr w:type="spellEnd"/>
      <w:r w:rsidRPr="00E83579">
        <w:rPr>
          <w:bCs/>
          <w:iCs/>
          <w:color w:val="000000"/>
        </w:rPr>
        <w:t xml:space="preserve">. — Кемерово: Кемеровский государственный институт культуры, 2016. — 235 c. — ISBN 978-5-8154-0356-7. — Текст: электронный // Электронно-библиотечная система IPR BOOKS: [сайт]. — URL: </w:t>
      </w:r>
      <w:hyperlink r:id="rId22" w:history="1">
        <w:r w:rsidRPr="001A36A7">
          <w:rPr>
            <w:rStyle w:val="a3"/>
            <w:bCs/>
            <w:iCs/>
          </w:rPr>
          <w:t>https://www.iprbookshop.ru/66341.html</w:t>
        </w:r>
      </w:hyperlink>
      <w:r w:rsidRPr="00E83579">
        <w:rPr>
          <w:bCs/>
          <w:iCs/>
          <w:color w:val="000000"/>
        </w:rPr>
        <w:t xml:space="preserve">(дата обращения: 21.05.2021). — Режим доступа: для </w:t>
      </w:r>
      <w:proofErr w:type="spellStart"/>
      <w:r w:rsidRPr="00E83579">
        <w:rPr>
          <w:bCs/>
          <w:iCs/>
          <w:color w:val="000000"/>
        </w:rPr>
        <w:t>авторизир</w:t>
      </w:r>
      <w:proofErr w:type="spellEnd"/>
      <w:r w:rsidRPr="00E83579">
        <w:rPr>
          <w:bCs/>
          <w:iCs/>
          <w:color w:val="000000"/>
        </w:rPr>
        <w:t xml:space="preserve">. </w:t>
      </w:r>
      <w:r>
        <w:rPr>
          <w:bCs/>
          <w:iCs/>
          <w:color w:val="000000"/>
        </w:rPr>
        <w:t>п</w:t>
      </w:r>
      <w:r w:rsidRPr="00E83579">
        <w:rPr>
          <w:bCs/>
          <w:iCs/>
          <w:color w:val="000000"/>
        </w:rPr>
        <w:t>ользователей</w:t>
      </w:r>
    </w:p>
    <w:p w:rsidR="00125DEC" w:rsidRPr="00E83579" w:rsidRDefault="00125DEC" w:rsidP="00E83579">
      <w:pPr>
        <w:autoSpaceDE w:val="0"/>
        <w:autoSpaceDN w:val="0"/>
        <w:adjustRightInd w:val="0"/>
        <w:rPr>
          <w:bCs/>
          <w:iCs/>
          <w:color w:val="000000"/>
        </w:rPr>
      </w:pPr>
    </w:p>
    <w:p w:rsidR="00125DEC" w:rsidRPr="00E83579" w:rsidRDefault="00125DEC" w:rsidP="00E83579">
      <w:pPr>
        <w:autoSpaceDE w:val="0"/>
        <w:autoSpaceDN w:val="0"/>
        <w:adjustRightInd w:val="0"/>
        <w:rPr>
          <w:bCs/>
          <w:iCs/>
          <w:color w:val="000000"/>
        </w:rPr>
      </w:pPr>
      <w:r w:rsidRPr="00E83579">
        <w:rPr>
          <w:bCs/>
          <w:iCs/>
          <w:color w:val="000000"/>
        </w:rPr>
        <w:t xml:space="preserve">Торопова, О. А. Анимация и веб-дизайн : учебное пособие / О. А. Торопова, С. В. Кумова. — Саратов: Саратовский государственный технический университет имени Ю. А. Гагарина, ЭБС АСВ, 2015. — 490 c. — ISBN 978-5-7433-2931-1. — Текст: электронный // Электронно-библиотечная система IPR BOOKS: [сайт]. — URL: </w:t>
      </w:r>
      <w:hyperlink r:id="rId23" w:history="1">
        <w:r w:rsidRPr="001A36A7">
          <w:rPr>
            <w:rStyle w:val="a3"/>
            <w:bCs/>
            <w:iCs/>
          </w:rPr>
          <w:t>https://www.iprbookshop.ru/76476.html</w:t>
        </w:r>
      </w:hyperlink>
      <w:r w:rsidRPr="00E83579">
        <w:rPr>
          <w:bCs/>
          <w:iCs/>
          <w:color w:val="000000"/>
        </w:rPr>
        <w:t xml:space="preserve">(дата обращения: 21.05.2021). — Режим доступа: для </w:t>
      </w:r>
      <w:proofErr w:type="spellStart"/>
      <w:r w:rsidRPr="00E83579">
        <w:rPr>
          <w:bCs/>
          <w:iCs/>
          <w:color w:val="000000"/>
        </w:rPr>
        <w:t>авторизир</w:t>
      </w:r>
      <w:proofErr w:type="spellEnd"/>
      <w:r w:rsidRPr="00E83579">
        <w:rPr>
          <w:bCs/>
          <w:iCs/>
          <w:color w:val="000000"/>
        </w:rPr>
        <w:t xml:space="preserve">. пользователей. </w:t>
      </w:r>
    </w:p>
    <w:p w:rsidR="00125DEC" w:rsidRPr="00E83579" w:rsidRDefault="00125DEC" w:rsidP="00E83579">
      <w:pPr>
        <w:autoSpaceDE w:val="0"/>
        <w:autoSpaceDN w:val="0"/>
        <w:adjustRightInd w:val="0"/>
        <w:rPr>
          <w:bCs/>
          <w:iCs/>
          <w:color w:val="000000"/>
        </w:rPr>
      </w:pPr>
    </w:p>
    <w:p w:rsidR="00125DEC" w:rsidRPr="00E83579" w:rsidRDefault="00125DEC" w:rsidP="00E83579">
      <w:pPr>
        <w:autoSpaceDE w:val="0"/>
        <w:autoSpaceDN w:val="0"/>
        <w:adjustRightInd w:val="0"/>
        <w:rPr>
          <w:bCs/>
          <w:iCs/>
          <w:color w:val="000000"/>
        </w:rPr>
      </w:pPr>
      <w:r w:rsidRPr="00E83579">
        <w:rPr>
          <w:bCs/>
          <w:iCs/>
          <w:color w:val="000000"/>
        </w:rPr>
        <w:t xml:space="preserve">Тюрина Э. И. Технологии социокультурной работы с семьёй [Электронный ресурс]: учебное пособие/ Тюрина Э. И.— </w:t>
      </w:r>
      <w:proofErr w:type="spellStart"/>
      <w:r w:rsidRPr="00E83579">
        <w:rPr>
          <w:bCs/>
          <w:iCs/>
          <w:color w:val="000000"/>
        </w:rPr>
        <w:t>Электрон.текстовые</w:t>
      </w:r>
      <w:proofErr w:type="spellEnd"/>
      <w:r w:rsidRPr="00E83579">
        <w:rPr>
          <w:bCs/>
          <w:iCs/>
          <w:color w:val="000000"/>
        </w:rPr>
        <w:t xml:space="preserve"> данные. — СПб.: Санкт-Петербургский государственный институт психологии и социальной работы, 2012.— 164 c.— Режим доступа: </w:t>
      </w:r>
      <w:hyperlink r:id="rId24" w:history="1">
        <w:r w:rsidRPr="001A36A7">
          <w:rPr>
            <w:rStyle w:val="a3"/>
            <w:bCs/>
            <w:iCs/>
          </w:rPr>
          <w:t>http://www.iprbookshop.ru/22998</w:t>
        </w:r>
      </w:hyperlink>
      <w:r w:rsidRPr="00E83579">
        <w:rPr>
          <w:bCs/>
          <w:iCs/>
          <w:color w:val="000000"/>
        </w:rPr>
        <w:t>.— ЭБС «</w:t>
      </w:r>
      <w:proofErr w:type="spellStart"/>
      <w:r w:rsidRPr="00E83579">
        <w:rPr>
          <w:bCs/>
          <w:iCs/>
          <w:color w:val="000000"/>
        </w:rPr>
        <w:t>IPRbooks</w:t>
      </w:r>
      <w:proofErr w:type="spellEnd"/>
      <w:r w:rsidRPr="00E83579">
        <w:rPr>
          <w:bCs/>
          <w:iCs/>
          <w:color w:val="000000"/>
        </w:rPr>
        <w:t>»</w:t>
      </w:r>
    </w:p>
    <w:p w:rsidR="00125DEC" w:rsidRPr="00E83579" w:rsidRDefault="00125DEC" w:rsidP="00E83579">
      <w:pPr>
        <w:autoSpaceDE w:val="0"/>
        <w:autoSpaceDN w:val="0"/>
        <w:adjustRightInd w:val="0"/>
        <w:rPr>
          <w:bCs/>
          <w:iCs/>
          <w:color w:val="000000"/>
        </w:rPr>
      </w:pPr>
    </w:p>
    <w:p w:rsidR="00125DEC" w:rsidRPr="00E83579" w:rsidRDefault="00125DEC" w:rsidP="00E83579">
      <w:pPr>
        <w:numPr>
          <w:ilvl w:val="1"/>
          <w:numId w:val="18"/>
        </w:numPr>
        <w:tabs>
          <w:tab w:val="left" w:pos="1701"/>
        </w:tabs>
        <w:autoSpaceDE w:val="0"/>
        <w:autoSpaceDN w:val="0"/>
        <w:adjustRightInd w:val="0"/>
        <w:rPr>
          <w:bCs/>
          <w:iCs/>
          <w:color w:val="000000"/>
        </w:rPr>
      </w:pPr>
      <w:r w:rsidRPr="00E83579">
        <w:rPr>
          <w:bCs/>
          <w:iCs/>
          <w:color w:val="000000"/>
        </w:rPr>
        <w:t>Периодические издания</w:t>
      </w:r>
    </w:p>
    <w:p w:rsidR="00125DEC" w:rsidRPr="00E83579" w:rsidRDefault="00125DEC" w:rsidP="00E83579">
      <w:pPr>
        <w:tabs>
          <w:tab w:val="left" w:pos="1701"/>
        </w:tabs>
        <w:autoSpaceDE w:val="0"/>
        <w:autoSpaceDN w:val="0"/>
        <w:adjustRightInd w:val="0"/>
        <w:rPr>
          <w:bCs/>
          <w:iCs/>
          <w:color w:val="000000"/>
        </w:rPr>
      </w:pPr>
    </w:p>
    <w:p w:rsidR="00125DEC" w:rsidRPr="00E83579" w:rsidRDefault="00125DEC" w:rsidP="00E83579">
      <w:pPr>
        <w:autoSpaceDE w:val="0"/>
        <w:autoSpaceDN w:val="0"/>
        <w:adjustRightInd w:val="0"/>
        <w:rPr>
          <w:bCs/>
          <w:color w:val="000000"/>
        </w:rPr>
      </w:pPr>
      <w:r w:rsidRPr="00E83579">
        <w:rPr>
          <w:bCs/>
          <w:color w:val="000000"/>
        </w:rPr>
        <w:t>1.</w:t>
      </w:r>
      <w:r w:rsidRPr="00E83579">
        <w:rPr>
          <w:bCs/>
          <w:color w:val="000000"/>
        </w:rPr>
        <w:tab/>
        <w:t>Вестник Московского университета. Серия 8. История. ISSN: 0130–0083</w:t>
      </w:r>
    </w:p>
    <w:p w:rsidR="00125DEC" w:rsidRPr="00E83579" w:rsidRDefault="00125DEC" w:rsidP="00E83579">
      <w:pPr>
        <w:autoSpaceDE w:val="0"/>
        <w:autoSpaceDN w:val="0"/>
        <w:adjustRightInd w:val="0"/>
        <w:rPr>
          <w:bCs/>
          <w:color w:val="000000"/>
        </w:rPr>
      </w:pPr>
      <w:r w:rsidRPr="00E83579">
        <w:rPr>
          <w:bCs/>
          <w:color w:val="000000"/>
        </w:rPr>
        <w:t>2.</w:t>
      </w:r>
      <w:r w:rsidRPr="00E83579">
        <w:rPr>
          <w:bCs/>
          <w:color w:val="000000"/>
        </w:rPr>
        <w:tab/>
        <w:t>Вестник Волгоградского государственного университета. Серия 4. История. Регионоведение. Международные отношения. ISSN: 1998–9938</w:t>
      </w:r>
    </w:p>
    <w:p w:rsidR="00125DEC" w:rsidRPr="00E83579" w:rsidRDefault="00125DEC" w:rsidP="00E83579">
      <w:pPr>
        <w:autoSpaceDE w:val="0"/>
        <w:autoSpaceDN w:val="0"/>
        <w:adjustRightInd w:val="0"/>
        <w:rPr>
          <w:bCs/>
          <w:color w:val="000000"/>
        </w:rPr>
      </w:pPr>
      <w:r w:rsidRPr="00E83579">
        <w:rPr>
          <w:bCs/>
          <w:color w:val="000000"/>
        </w:rPr>
        <w:t>3.</w:t>
      </w:r>
      <w:r w:rsidRPr="00E83579">
        <w:rPr>
          <w:bCs/>
          <w:color w:val="000000"/>
        </w:rPr>
        <w:tab/>
        <w:t>Культурология. Дайджест. Серия Теория и история культуры. ISSN: 2073–5588</w:t>
      </w:r>
    </w:p>
    <w:p w:rsidR="00125DEC" w:rsidRPr="00E83579" w:rsidRDefault="00125DEC" w:rsidP="00E83579">
      <w:pPr>
        <w:autoSpaceDE w:val="0"/>
        <w:autoSpaceDN w:val="0"/>
        <w:adjustRightInd w:val="0"/>
        <w:rPr>
          <w:bCs/>
          <w:color w:val="000000"/>
        </w:rPr>
      </w:pPr>
      <w:r w:rsidRPr="00E83579">
        <w:rPr>
          <w:bCs/>
          <w:color w:val="000000"/>
        </w:rPr>
        <w:t>4.</w:t>
      </w:r>
      <w:r w:rsidRPr="00E83579">
        <w:rPr>
          <w:bCs/>
          <w:color w:val="000000"/>
        </w:rPr>
        <w:tab/>
        <w:t>Дебаты о политике и культуре. ISSN: 1815–7912</w:t>
      </w:r>
    </w:p>
    <w:p w:rsidR="00125DEC" w:rsidRPr="00E83579" w:rsidRDefault="00125DEC" w:rsidP="00E83579">
      <w:pPr>
        <w:autoSpaceDE w:val="0"/>
        <w:autoSpaceDN w:val="0"/>
        <w:adjustRightInd w:val="0"/>
        <w:rPr>
          <w:bCs/>
          <w:color w:val="000000"/>
        </w:rPr>
      </w:pPr>
      <w:r w:rsidRPr="00E83579">
        <w:rPr>
          <w:bCs/>
          <w:color w:val="000000"/>
        </w:rPr>
        <w:t>5.</w:t>
      </w:r>
      <w:r w:rsidRPr="00E83579">
        <w:rPr>
          <w:bCs/>
          <w:color w:val="000000"/>
        </w:rPr>
        <w:tab/>
        <w:t>Новое литературное обозрение. ISSN: 0869–6365</w:t>
      </w:r>
    </w:p>
    <w:p w:rsidR="00125DEC" w:rsidRPr="00E83579" w:rsidRDefault="00125DEC" w:rsidP="00E83579">
      <w:pPr>
        <w:autoSpaceDE w:val="0"/>
        <w:autoSpaceDN w:val="0"/>
        <w:adjustRightInd w:val="0"/>
        <w:rPr>
          <w:bCs/>
          <w:color w:val="000000"/>
        </w:rPr>
      </w:pPr>
      <w:r w:rsidRPr="00E83579">
        <w:rPr>
          <w:bCs/>
          <w:color w:val="000000"/>
        </w:rPr>
        <w:t>6.</w:t>
      </w:r>
      <w:r w:rsidRPr="00E83579">
        <w:rPr>
          <w:bCs/>
          <w:color w:val="000000"/>
        </w:rPr>
        <w:tab/>
        <w:t>Русский мир.ru. ISSN: 2227–8397</w:t>
      </w:r>
    </w:p>
    <w:p w:rsidR="00125DEC" w:rsidRPr="00E83579" w:rsidRDefault="00125DEC" w:rsidP="00E83579">
      <w:pPr>
        <w:autoSpaceDE w:val="0"/>
        <w:autoSpaceDN w:val="0"/>
        <w:adjustRightInd w:val="0"/>
        <w:rPr>
          <w:bCs/>
          <w:color w:val="000000"/>
        </w:rPr>
      </w:pPr>
      <w:r w:rsidRPr="00E83579">
        <w:rPr>
          <w:bCs/>
          <w:color w:val="000000"/>
        </w:rPr>
        <w:t>7.</w:t>
      </w:r>
      <w:r w:rsidRPr="00E83579">
        <w:rPr>
          <w:bCs/>
          <w:color w:val="000000"/>
        </w:rPr>
        <w:tab/>
        <w:t xml:space="preserve">Сервис </w:t>
      </w:r>
      <w:proofErr w:type="spellStart"/>
      <w:r w:rsidRPr="00E83579">
        <w:rPr>
          <w:bCs/>
          <w:color w:val="000000"/>
        </w:rPr>
        <w:t>plus</w:t>
      </w:r>
      <w:proofErr w:type="spellEnd"/>
      <w:r w:rsidRPr="00E83579">
        <w:rPr>
          <w:bCs/>
          <w:color w:val="000000"/>
        </w:rPr>
        <w:t>. ISSN: 1993–7768</w:t>
      </w:r>
    </w:p>
    <w:p w:rsidR="00125DEC" w:rsidRPr="00E83579" w:rsidRDefault="00125DEC" w:rsidP="00E83579">
      <w:pPr>
        <w:autoSpaceDE w:val="0"/>
        <w:autoSpaceDN w:val="0"/>
        <w:adjustRightInd w:val="0"/>
        <w:rPr>
          <w:bCs/>
          <w:color w:val="000000"/>
        </w:rPr>
      </w:pPr>
      <w:r w:rsidRPr="00E83579">
        <w:rPr>
          <w:bCs/>
          <w:color w:val="000000"/>
        </w:rPr>
        <w:t>8.</w:t>
      </w:r>
      <w:r w:rsidRPr="00E83579">
        <w:rPr>
          <w:bCs/>
          <w:color w:val="000000"/>
        </w:rPr>
        <w:tab/>
        <w:t>Страницы. Богословие, культура, образование. ISSN:1562–1421</w:t>
      </w:r>
    </w:p>
    <w:p w:rsidR="00125DEC" w:rsidRPr="00E83579" w:rsidRDefault="00125DEC" w:rsidP="00E83579">
      <w:pPr>
        <w:autoSpaceDE w:val="0"/>
        <w:autoSpaceDN w:val="0"/>
        <w:adjustRightInd w:val="0"/>
        <w:rPr>
          <w:bCs/>
          <w:color w:val="000000"/>
        </w:rPr>
      </w:pPr>
      <w:r w:rsidRPr="00E83579">
        <w:rPr>
          <w:bCs/>
          <w:color w:val="000000"/>
        </w:rPr>
        <w:t>9.</w:t>
      </w:r>
      <w:r w:rsidRPr="00E83579">
        <w:rPr>
          <w:bCs/>
          <w:color w:val="000000"/>
        </w:rPr>
        <w:tab/>
        <w:t>Фольклор и антропология города. ISSN:2658–3895</w:t>
      </w:r>
    </w:p>
    <w:p w:rsidR="00125DEC" w:rsidRPr="00E83579" w:rsidRDefault="00125DEC" w:rsidP="00E83579">
      <w:pPr>
        <w:autoSpaceDE w:val="0"/>
        <w:autoSpaceDN w:val="0"/>
        <w:adjustRightInd w:val="0"/>
        <w:rPr>
          <w:b/>
          <w:bCs/>
          <w:color w:val="000000"/>
        </w:rPr>
      </w:pPr>
    </w:p>
    <w:p w:rsidR="00125DEC" w:rsidRPr="00E83579" w:rsidRDefault="00125DEC" w:rsidP="00E83579">
      <w:pPr>
        <w:autoSpaceDE w:val="0"/>
        <w:autoSpaceDN w:val="0"/>
        <w:adjustRightInd w:val="0"/>
        <w:ind w:firstLine="709"/>
        <w:jc w:val="both"/>
        <w:rPr>
          <w:b/>
          <w:bCs/>
          <w:i/>
          <w:iCs/>
          <w:color w:val="000000"/>
        </w:rPr>
      </w:pPr>
      <w:r w:rsidRPr="00E83579">
        <w:rPr>
          <w:b/>
          <w:bCs/>
          <w:i/>
          <w:iCs/>
          <w:color w:val="000000"/>
        </w:rPr>
        <w:t>8. Перечень ресурсов информационно-телекоммуникационной сети "Интернет" (далее - сеть "Интернет"), необходимых для освоения дисциплины (модуля)</w:t>
      </w:r>
    </w:p>
    <w:p w:rsidR="00125DEC" w:rsidRPr="00E83579" w:rsidRDefault="002919A6" w:rsidP="00E83579">
      <w:pPr>
        <w:rPr>
          <w:color w:val="000000"/>
        </w:rPr>
      </w:pPr>
      <w:hyperlink r:id="rId25" w:history="1">
        <w:r w:rsidR="00125DEC" w:rsidRPr="001A36A7">
          <w:rPr>
            <w:rStyle w:val="a3"/>
          </w:rPr>
          <w:t>www.iprbookshop.ru</w:t>
        </w:r>
      </w:hyperlink>
      <w:r w:rsidR="00125DEC" w:rsidRPr="00E83579">
        <w:rPr>
          <w:color w:val="000000"/>
        </w:rPr>
        <w:t>- электронно-библиотечная система</w:t>
      </w:r>
    </w:p>
    <w:p w:rsidR="00125DEC" w:rsidRPr="00E83579" w:rsidRDefault="002919A6" w:rsidP="00E83579">
      <w:pPr>
        <w:rPr>
          <w:color w:val="000000"/>
        </w:rPr>
      </w:pPr>
      <w:hyperlink r:id="rId26" w:history="1">
        <w:r w:rsidR="00125DEC" w:rsidRPr="001A36A7">
          <w:rPr>
            <w:rStyle w:val="a3"/>
          </w:rPr>
          <w:t>www.europa.eu.int</w:t>
        </w:r>
      </w:hyperlink>
      <w:r w:rsidR="00125DEC" w:rsidRPr="00E83579">
        <w:rPr>
          <w:color w:val="000000"/>
        </w:rPr>
        <w:t>– официальный сайт Европейского Союза.</w:t>
      </w:r>
    </w:p>
    <w:p w:rsidR="00125DEC" w:rsidRPr="00E83579" w:rsidRDefault="002919A6" w:rsidP="00E83579">
      <w:pPr>
        <w:rPr>
          <w:color w:val="000000"/>
        </w:rPr>
      </w:pPr>
      <w:hyperlink r:id="rId27" w:history="1">
        <w:r w:rsidR="00125DEC" w:rsidRPr="001A36A7">
          <w:rPr>
            <w:rStyle w:val="a3"/>
          </w:rPr>
          <w:t>www.intourion.ru</w:t>
        </w:r>
      </w:hyperlink>
      <w:r w:rsidR="00125DEC" w:rsidRPr="00E83579">
        <w:rPr>
          <w:color w:val="000000"/>
        </w:rPr>
        <w:t xml:space="preserve">– справочник по регионам, странам мира. </w:t>
      </w:r>
    </w:p>
    <w:p w:rsidR="00125DEC" w:rsidRPr="00E83579" w:rsidRDefault="002919A6" w:rsidP="00E83579">
      <w:pPr>
        <w:rPr>
          <w:color w:val="000000"/>
        </w:rPr>
      </w:pPr>
      <w:hyperlink r:id="rId28" w:history="1">
        <w:r w:rsidR="00125DEC" w:rsidRPr="001A36A7">
          <w:rPr>
            <w:rStyle w:val="a3"/>
          </w:rPr>
          <w:t>www.un.org</w:t>
        </w:r>
      </w:hyperlink>
      <w:r w:rsidR="00125DEC" w:rsidRPr="00E83579">
        <w:rPr>
          <w:color w:val="000000"/>
        </w:rPr>
        <w:t>– официальный сайт ООН</w:t>
      </w:r>
    </w:p>
    <w:p w:rsidR="00125DEC" w:rsidRPr="00E83579" w:rsidRDefault="002919A6" w:rsidP="00E83579">
      <w:pPr>
        <w:rPr>
          <w:color w:val="000000"/>
        </w:rPr>
      </w:pPr>
      <w:hyperlink r:id="rId29" w:history="1">
        <w:r w:rsidR="00125DEC" w:rsidRPr="001A36A7">
          <w:rPr>
            <w:rStyle w:val="a3"/>
          </w:rPr>
          <w:t>www.unesco.org</w:t>
        </w:r>
      </w:hyperlink>
      <w:r w:rsidR="00125DEC" w:rsidRPr="00E83579">
        <w:rPr>
          <w:color w:val="000000"/>
        </w:rPr>
        <w:t>– официальный сайт ЮНЕСКО.</w:t>
      </w:r>
    </w:p>
    <w:p w:rsidR="00125DEC" w:rsidRPr="00E83579" w:rsidRDefault="002919A6" w:rsidP="00E83579">
      <w:pPr>
        <w:rPr>
          <w:color w:val="000000"/>
        </w:rPr>
      </w:pPr>
      <w:hyperlink r:id="rId30" w:history="1">
        <w:r w:rsidR="00125DEC" w:rsidRPr="001A36A7">
          <w:rPr>
            <w:rStyle w:val="a3"/>
          </w:rPr>
          <w:t>www.eventros.ru</w:t>
        </w:r>
      </w:hyperlink>
      <w:r w:rsidR="00125DEC" w:rsidRPr="00E83579">
        <w:rPr>
          <w:color w:val="000000"/>
        </w:rPr>
        <w:t>- Национальная ассоциация организаторов мероприятий</w:t>
      </w:r>
    </w:p>
    <w:p w:rsidR="00125DEC" w:rsidRPr="00E83579" w:rsidRDefault="002919A6" w:rsidP="00E83579">
      <w:pPr>
        <w:rPr>
          <w:color w:val="000000"/>
          <w:lang w:val="en-US"/>
        </w:rPr>
      </w:pPr>
      <w:hyperlink r:id="rId31" w:history="1">
        <w:r w:rsidR="00125DEC" w:rsidRPr="001A36A7">
          <w:rPr>
            <w:rStyle w:val="a3"/>
            <w:lang w:val="en-US"/>
          </w:rPr>
          <w:t>www.eventum-premo.ru</w:t>
        </w:r>
      </w:hyperlink>
      <w:r w:rsidR="00125DEC" w:rsidRPr="00E83579">
        <w:rPr>
          <w:color w:val="000000"/>
          <w:lang w:val="en-US"/>
        </w:rPr>
        <w:t>– C</w:t>
      </w:r>
      <w:proofErr w:type="spellStart"/>
      <w:r w:rsidR="00125DEC" w:rsidRPr="00E83579">
        <w:rPr>
          <w:color w:val="000000"/>
        </w:rPr>
        <w:t>айт</w:t>
      </w:r>
      <w:proofErr w:type="spellEnd"/>
      <w:r w:rsidR="00125DEC" w:rsidRPr="00E83579">
        <w:rPr>
          <w:color w:val="000000"/>
          <w:lang w:val="en-US"/>
        </w:rPr>
        <w:t xml:space="preserve"> event-</w:t>
      </w:r>
      <w:r w:rsidR="00125DEC" w:rsidRPr="00E83579">
        <w:rPr>
          <w:color w:val="000000"/>
        </w:rPr>
        <w:t>агентства</w:t>
      </w:r>
      <w:proofErr w:type="spellStart"/>
      <w:r w:rsidR="00125DEC" w:rsidRPr="00E83579">
        <w:rPr>
          <w:color w:val="000000"/>
          <w:lang w:val="en-US"/>
        </w:rPr>
        <w:t>EventumPremo</w:t>
      </w:r>
      <w:proofErr w:type="spellEnd"/>
    </w:p>
    <w:p w:rsidR="00125DEC" w:rsidRPr="00E83579" w:rsidRDefault="002919A6" w:rsidP="00E83579">
      <w:pPr>
        <w:rPr>
          <w:color w:val="000000"/>
        </w:rPr>
      </w:pPr>
      <w:hyperlink r:id="rId32" w:history="1">
        <w:r w:rsidR="00125DEC" w:rsidRPr="001A36A7">
          <w:rPr>
            <w:rStyle w:val="a3"/>
          </w:rPr>
          <w:t>www.event.ru</w:t>
        </w:r>
      </w:hyperlink>
      <w:r w:rsidR="00125DEC" w:rsidRPr="00E83579">
        <w:rPr>
          <w:color w:val="000000"/>
        </w:rPr>
        <w:t>- Веб-сайт журнала Event.ru</w:t>
      </w:r>
    </w:p>
    <w:p w:rsidR="00125DEC" w:rsidRPr="00E83579" w:rsidRDefault="002919A6" w:rsidP="00E83579">
      <w:pPr>
        <w:rPr>
          <w:color w:val="000000"/>
        </w:rPr>
      </w:pPr>
      <w:hyperlink r:id="rId33" w:history="1">
        <w:r w:rsidR="00125DEC" w:rsidRPr="001A36A7">
          <w:rPr>
            <w:rStyle w:val="a3"/>
          </w:rPr>
          <w:t>www.event-forum.ru</w:t>
        </w:r>
      </w:hyperlink>
      <w:r w:rsidR="00125DEC" w:rsidRPr="00E83579">
        <w:rPr>
          <w:color w:val="000000"/>
        </w:rPr>
        <w:t>– Российский отраслевой портал работников индустрии праздников и специальных событий</w:t>
      </w:r>
    </w:p>
    <w:p w:rsidR="00125DEC" w:rsidRPr="00E83579" w:rsidRDefault="002919A6" w:rsidP="00E83579">
      <w:pPr>
        <w:rPr>
          <w:color w:val="000000"/>
        </w:rPr>
      </w:pPr>
      <w:hyperlink r:id="rId34" w:history="1">
        <w:r w:rsidR="00125DEC" w:rsidRPr="001A36A7">
          <w:rPr>
            <w:rStyle w:val="a3"/>
          </w:rPr>
          <w:t>www.eventor.ru</w:t>
        </w:r>
      </w:hyperlink>
      <w:r w:rsidR="00125DEC" w:rsidRPr="00E83579">
        <w:rPr>
          <w:color w:val="000000"/>
        </w:rPr>
        <w:t xml:space="preserve">– Портал о российской </w:t>
      </w:r>
      <w:proofErr w:type="spellStart"/>
      <w:r w:rsidR="00125DEC" w:rsidRPr="00E83579">
        <w:rPr>
          <w:color w:val="000000"/>
        </w:rPr>
        <w:t>event</w:t>
      </w:r>
      <w:proofErr w:type="spellEnd"/>
      <w:r w:rsidR="00125DEC" w:rsidRPr="00E83579">
        <w:rPr>
          <w:color w:val="000000"/>
        </w:rPr>
        <w:t xml:space="preserve"> индустрии.</w:t>
      </w:r>
    </w:p>
    <w:p w:rsidR="00125DEC" w:rsidRPr="00E83579" w:rsidRDefault="002919A6" w:rsidP="00E83579">
      <w:pPr>
        <w:rPr>
          <w:color w:val="000000"/>
        </w:rPr>
      </w:pPr>
      <w:hyperlink r:id="rId35" w:history="1">
        <w:r w:rsidR="00125DEC" w:rsidRPr="001A36A7">
          <w:rPr>
            <w:rStyle w:val="a3"/>
          </w:rPr>
          <w:t>www.advlab.ru</w:t>
        </w:r>
      </w:hyperlink>
      <w:r w:rsidR="00125DEC" w:rsidRPr="00E83579">
        <w:rPr>
          <w:color w:val="000000"/>
        </w:rPr>
        <w:t>– Лаборатория маркетинга и PR</w:t>
      </w:r>
    </w:p>
    <w:p w:rsidR="00125DEC" w:rsidRPr="00E83579" w:rsidRDefault="002919A6" w:rsidP="00E83579">
      <w:pPr>
        <w:rPr>
          <w:color w:val="000000"/>
        </w:rPr>
      </w:pPr>
      <w:hyperlink r:id="rId36" w:history="1">
        <w:r w:rsidR="00125DEC" w:rsidRPr="001A36A7">
          <w:rPr>
            <w:rStyle w:val="a3"/>
          </w:rPr>
          <w:t>http://eventcatalog.ru</w:t>
        </w:r>
      </w:hyperlink>
      <w:r w:rsidR="00125DEC" w:rsidRPr="00E83579">
        <w:rPr>
          <w:color w:val="000000"/>
        </w:rPr>
        <w:t xml:space="preserve">– Профессиональный </w:t>
      </w:r>
      <w:proofErr w:type="spellStart"/>
      <w:r w:rsidR="00125DEC" w:rsidRPr="00E83579">
        <w:rPr>
          <w:color w:val="000000"/>
        </w:rPr>
        <w:t>event</w:t>
      </w:r>
      <w:proofErr w:type="spellEnd"/>
      <w:r w:rsidR="00125DEC" w:rsidRPr="00E83579">
        <w:rPr>
          <w:color w:val="000000"/>
        </w:rPr>
        <w:t xml:space="preserve">-каталог. </w:t>
      </w:r>
    </w:p>
    <w:p w:rsidR="00125DEC" w:rsidRPr="00E83579" w:rsidRDefault="002919A6" w:rsidP="00E83579">
      <w:pPr>
        <w:rPr>
          <w:color w:val="000000"/>
        </w:rPr>
      </w:pPr>
      <w:hyperlink r:id="rId37" w:history="1">
        <w:r w:rsidR="00125DEC" w:rsidRPr="001A36A7">
          <w:rPr>
            <w:rStyle w:val="a3"/>
          </w:rPr>
          <w:t>www.prazdnikmedia.ru</w:t>
        </w:r>
      </w:hyperlink>
      <w:r w:rsidR="00125DEC" w:rsidRPr="00E83579">
        <w:rPr>
          <w:color w:val="000000"/>
        </w:rPr>
        <w:t>– Онлайн версия журнала «Праздник»</w:t>
      </w:r>
    </w:p>
    <w:p w:rsidR="00125DEC" w:rsidRPr="00E83579" w:rsidRDefault="002919A6" w:rsidP="00E83579">
      <w:pPr>
        <w:rPr>
          <w:color w:val="000000"/>
        </w:rPr>
      </w:pPr>
      <w:hyperlink r:id="rId38" w:history="1">
        <w:r w:rsidR="00125DEC" w:rsidRPr="001A36A7">
          <w:rPr>
            <w:rStyle w:val="a3"/>
          </w:rPr>
          <w:t>www.jtp.ru</w:t>
        </w:r>
      </w:hyperlink>
      <w:r w:rsidR="00125DEC" w:rsidRPr="00E83579">
        <w:rPr>
          <w:color w:val="000000"/>
        </w:rPr>
        <w:t>– Веб-сайт журнала «Технология праздника»</w:t>
      </w:r>
    </w:p>
    <w:p w:rsidR="00125DEC" w:rsidRPr="00E83579" w:rsidRDefault="002919A6" w:rsidP="00E83579">
      <w:pPr>
        <w:rPr>
          <w:color w:val="000000"/>
        </w:rPr>
      </w:pPr>
      <w:hyperlink r:id="rId39" w:history="1">
        <w:r w:rsidR="00125DEC" w:rsidRPr="001A36A7">
          <w:rPr>
            <w:rStyle w:val="a3"/>
          </w:rPr>
          <w:t>www.eventcatalog.ru</w:t>
        </w:r>
      </w:hyperlink>
      <w:r w:rsidR="00125DEC" w:rsidRPr="00E83579">
        <w:rPr>
          <w:color w:val="000000"/>
        </w:rPr>
        <w:t>- Портал и печатное издание для организаторов мероприятий</w:t>
      </w:r>
    </w:p>
    <w:p w:rsidR="00125DEC" w:rsidRPr="00E83579" w:rsidRDefault="00125DEC" w:rsidP="00E83579">
      <w:pPr>
        <w:rPr>
          <w:color w:val="000000"/>
        </w:rPr>
      </w:pPr>
    </w:p>
    <w:p w:rsidR="00125DEC" w:rsidRPr="00E83579" w:rsidRDefault="00125DEC" w:rsidP="00E83579">
      <w:pPr>
        <w:autoSpaceDE w:val="0"/>
        <w:autoSpaceDN w:val="0"/>
        <w:adjustRightInd w:val="0"/>
        <w:ind w:left="720"/>
        <w:rPr>
          <w:b/>
          <w:bCs/>
          <w:i/>
          <w:iCs/>
          <w:color w:val="000000"/>
        </w:rPr>
      </w:pPr>
    </w:p>
    <w:p w:rsidR="00125DEC" w:rsidRPr="00E83579" w:rsidRDefault="00125DEC" w:rsidP="00E83579">
      <w:pPr>
        <w:numPr>
          <w:ilvl w:val="0"/>
          <w:numId w:val="28"/>
        </w:numPr>
        <w:autoSpaceDE w:val="0"/>
        <w:autoSpaceDN w:val="0"/>
        <w:adjustRightInd w:val="0"/>
        <w:jc w:val="both"/>
        <w:rPr>
          <w:b/>
          <w:bCs/>
          <w:i/>
          <w:iCs/>
          <w:color w:val="000000"/>
        </w:rPr>
      </w:pPr>
      <w:r w:rsidRPr="00E83579">
        <w:rPr>
          <w:b/>
          <w:bCs/>
          <w:i/>
          <w:iCs/>
          <w:color w:val="000000"/>
        </w:rPr>
        <w:t>Методические указания для обучающихся по освоению дисциплины (модуля)</w:t>
      </w:r>
    </w:p>
    <w:p w:rsidR="00125DEC" w:rsidRPr="00E83579" w:rsidRDefault="00125DEC" w:rsidP="00E83579">
      <w:pPr>
        <w:widowControl w:val="0"/>
        <w:autoSpaceDE w:val="0"/>
        <w:autoSpaceDN w:val="0"/>
        <w:adjustRightInd w:val="0"/>
        <w:ind w:firstLine="708"/>
        <w:jc w:val="both"/>
        <w:rPr>
          <w:color w:val="000000"/>
        </w:rPr>
      </w:pPr>
      <w:r w:rsidRPr="00E83579">
        <w:rPr>
          <w:color w:val="000000"/>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25DEC" w:rsidRPr="00E83579" w:rsidRDefault="00125DEC" w:rsidP="00E83579">
      <w:pPr>
        <w:widowControl w:val="0"/>
        <w:autoSpaceDE w:val="0"/>
        <w:autoSpaceDN w:val="0"/>
        <w:adjustRightInd w:val="0"/>
        <w:ind w:firstLine="360"/>
        <w:jc w:val="both"/>
        <w:rPr>
          <w:color w:val="000000"/>
        </w:rPr>
      </w:pPr>
      <w:r w:rsidRPr="00E83579">
        <w:rPr>
          <w:color w:val="000000"/>
        </w:rPr>
        <w:t>Самостоятельная работа студентов складывается из следующих составляющих:</w:t>
      </w:r>
    </w:p>
    <w:p w:rsidR="00125DEC" w:rsidRPr="00E83579" w:rsidRDefault="00125DEC" w:rsidP="00CB75C0">
      <w:pPr>
        <w:widowControl w:val="0"/>
        <w:numPr>
          <w:ilvl w:val="0"/>
          <w:numId w:val="29"/>
        </w:numPr>
        <w:tabs>
          <w:tab w:val="left" w:pos="426"/>
        </w:tabs>
        <w:autoSpaceDE w:val="0"/>
        <w:autoSpaceDN w:val="0"/>
        <w:adjustRightInd w:val="0"/>
        <w:jc w:val="both"/>
        <w:rPr>
          <w:color w:val="000000"/>
        </w:rPr>
      </w:pPr>
      <w:r w:rsidRPr="00E83579">
        <w:rPr>
          <w:color w:val="000000"/>
        </w:rPr>
        <w:t>работа с основной и дополнительной литературой, с материалами интернета и конспектами лекций;</w:t>
      </w:r>
    </w:p>
    <w:p w:rsidR="00125DEC" w:rsidRPr="00E83579" w:rsidRDefault="00125DEC" w:rsidP="00CB75C0">
      <w:pPr>
        <w:widowControl w:val="0"/>
        <w:numPr>
          <w:ilvl w:val="0"/>
          <w:numId w:val="29"/>
        </w:numPr>
        <w:tabs>
          <w:tab w:val="left" w:pos="426"/>
        </w:tabs>
        <w:autoSpaceDE w:val="0"/>
        <w:autoSpaceDN w:val="0"/>
        <w:adjustRightInd w:val="0"/>
        <w:jc w:val="both"/>
        <w:rPr>
          <w:color w:val="000000"/>
        </w:rPr>
      </w:pPr>
      <w:r w:rsidRPr="00E83579">
        <w:rPr>
          <w:color w:val="000000"/>
        </w:rPr>
        <w:t>внеаудиторная подготовка к контрольным работам, выполнение докладов, рефератов и курсовых работ;</w:t>
      </w:r>
    </w:p>
    <w:p w:rsidR="00125DEC" w:rsidRPr="00E83579" w:rsidRDefault="00125DEC" w:rsidP="00CB75C0">
      <w:pPr>
        <w:widowControl w:val="0"/>
        <w:numPr>
          <w:ilvl w:val="0"/>
          <w:numId w:val="29"/>
        </w:numPr>
        <w:tabs>
          <w:tab w:val="left" w:pos="426"/>
        </w:tabs>
        <w:autoSpaceDE w:val="0"/>
        <w:autoSpaceDN w:val="0"/>
        <w:adjustRightInd w:val="0"/>
        <w:jc w:val="both"/>
        <w:rPr>
          <w:color w:val="000000"/>
        </w:rPr>
      </w:pPr>
      <w:r w:rsidRPr="00E83579">
        <w:rPr>
          <w:color w:val="000000"/>
        </w:rPr>
        <w:t>выполнение самостоятельных практических работ;</w:t>
      </w:r>
    </w:p>
    <w:p w:rsidR="00125DEC" w:rsidRPr="00E83579" w:rsidRDefault="00125DEC" w:rsidP="00CB75C0">
      <w:pPr>
        <w:widowControl w:val="0"/>
        <w:numPr>
          <w:ilvl w:val="0"/>
          <w:numId w:val="29"/>
        </w:numPr>
        <w:tabs>
          <w:tab w:val="left" w:pos="426"/>
        </w:tabs>
        <w:autoSpaceDE w:val="0"/>
        <w:autoSpaceDN w:val="0"/>
        <w:adjustRightInd w:val="0"/>
        <w:jc w:val="both"/>
        <w:rPr>
          <w:color w:val="000000"/>
        </w:rPr>
      </w:pPr>
      <w:r w:rsidRPr="00E83579">
        <w:rPr>
          <w:color w:val="000000"/>
        </w:rPr>
        <w:t>подготовка к экзаменам (зачетам) непосредственно перед ними.</w:t>
      </w:r>
    </w:p>
    <w:p w:rsidR="00125DEC" w:rsidRPr="00E83579" w:rsidRDefault="00125DEC" w:rsidP="00E83579">
      <w:pPr>
        <w:autoSpaceDE w:val="0"/>
        <w:autoSpaceDN w:val="0"/>
        <w:adjustRightInd w:val="0"/>
        <w:ind w:firstLine="720"/>
        <w:jc w:val="both"/>
        <w:rPr>
          <w:color w:val="000000"/>
        </w:rPr>
      </w:pPr>
      <w:r w:rsidRPr="00E83579">
        <w:rPr>
          <w:color w:val="000000"/>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25DEC" w:rsidRPr="00E83579" w:rsidRDefault="00125DEC" w:rsidP="00E83579">
      <w:pPr>
        <w:widowControl w:val="0"/>
        <w:autoSpaceDE w:val="0"/>
        <w:autoSpaceDN w:val="0"/>
        <w:adjustRightInd w:val="0"/>
        <w:ind w:firstLine="360"/>
        <w:jc w:val="both"/>
        <w:rPr>
          <w:color w:val="000000"/>
        </w:rPr>
      </w:pPr>
      <w:r w:rsidRPr="00E83579">
        <w:rPr>
          <w:color w:val="000000"/>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25DEC" w:rsidRPr="00E83579" w:rsidRDefault="00125DEC" w:rsidP="00E83579">
      <w:pPr>
        <w:widowControl w:val="0"/>
        <w:autoSpaceDE w:val="0"/>
        <w:autoSpaceDN w:val="0"/>
        <w:adjustRightInd w:val="0"/>
        <w:ind w:firstLine="360"/>
        <w:jc w:val="both"/>
        <w:rPr>
          <w:color w:val="000000"/>
        </w:rPr>
      </w:pPr>
      <w:r w:rsidRPr="00E83579">
        <w:rPr>
          <w:color w:val="000000"/>
        </w:rPr>
        <w:t>Для успешной сдачи экзамена (зачета) рекомендуется соблюдать следующие правила:</w:t>
      </w:r>
    </w:p>
    <w:p w:rsidR="00125DEC" w:rsidRPr="00E83579" w:rsidRDefault="00125DEC" w:rsidP="00CB75C0">
      <w:pPr>
        <w:widowControl w:val="0"/>
        <w:numPr>
          <w:ilvl w:val="0"/>
          <w:numId w:val="29"/>
        </w:numPr>
        <w:tabs>
          <w:tab w:val="left" w:pos="426"/>
        </w:tabs>
        <w:autoSpaceDE w:val="0"/>
        <w:autoSpaceDN w:val="0"/>
        <w:adjustRightInd w:val="0"/>
        <w:jc w:val="both"/>
        <w:rPr>
          <w:color w:val="000000"/>
        </w:rPr>
      </w:pPr>
      <w:r w:rsidRPr="00E83579">
        <w:rPr>
          <w:color w:val="000000"/>
        </w:rPr>
        <w:t>Подготовка к экзамену (зачету) должна проводиться систематически, в течение всего семестра.</w:t>
      </w:r>
    </w:p>
    <w:p w:rsidR="00125DEC" w:rsidRPr="00E83579" w:rsidRDefault="00125DEC" w:rsidP="00CB75C0">
      <w:pPr>
        <w:widowControl w:val="0"/>
        <w:numPr>
          <w:ilvl w:val="0"/>
          <w:numId w:val="29"/>
        </w:numPr>
        <w:tabs>
          <w:tab w:val="left" w:pos="426"/>
        </w:tabs>
        <w:autoSpaceDE w:val="0"/>
        <w:autoSpaceDN w:val="0"/>
        <w:adjustRightInd w:val="0"/>
        <w:jc w:val="both"/>
        <w:rPr>
          <w:color w:val="000000"/>
        </w:rPr>
      </w:pPr>
      <w:r w:rsidRPr="00E83579">
        <w:rPr>
          <w:color w:val="000000"/>
        </w:rPr>
        <w:t xml:space="preserve">Интенсивная подготовка должна начаться не позднее, чем за месяц до экзамена. </w:t>
      </w:r>
    </w:p>
    <w:p w:rsidR="00125DEC" w:rsidRPr="00E83579" w:rsidRDefault="00125DEC" w:rsidP="00CB75C0">
      <w:pPr>
        <w:widowControl w:val="0"/>
        <w:numPr>
          <w:ilvl w:val="0"/>
          <w:numId w:val="29"/>
        </w:numPr>
        <w:tabs>
          <w:tab w:val="left" w:pos="426"/>
        </w:tabs>
        <w:autoSpaceDE w:val="0"/>
        <w:autoSpaceDN w:val="0"/>
        <w:adjustRightInd w:val="0"/>
        <w:jc w:val="both"/>
        <w:rPr>
          <w:color w:val="000000"/>
        </w:rPr>
      </w:pPr>
      <w:r w:rsidRPr="00E83579">
        <w:rPr>
          <w:color w:val="000000"/>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25DEC" w:rsidRPr="00E83579" w:rsidRDefault="00125DEC" w:rsidP="00E83579">
      <w:pPr>
        <w:widowControl w:val="0"/>
        <w:autoSpaceDE w:val="0"/>
        <w:autoSpaceDN w:val="0"/>
        <w:adjustRightInd w:val="0"/>
        <w:ind w:firstLine="360"/>
        <w:jc w:val="both"/>
        <w:rPr>
          <w:color w:val="000000"/>
        </w:rPr>
      </w:pPr>
      <w:r w:rsidRPr="00E83579">
        <w:rPr>
          <w:color w:val="000000"/>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25DEC" w:rsidRPr="00E83579" w:rsidRDefault="00125DEC" w:rsidP="00E83579">
      <w:pPr>
        <w:widowControl w:val="0"/>
        <w:autoSpaceDE w:val="0"/>
        <w:autoSpaceDN w:val="0"/>
        <w:adjustRightInd w:val="0"/>
        <w:ind w:firstLine="360"/>
        <w:jc w:val="both"/>
        <w:rPr>
          <w:color w:val="000000"/>
        </w:rPr>
      </w:pPr>
      <w:r w:rsidRPr="00E83579">
        <w:rPr>
          <w:color w:val="000000"/>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25DEC" w:rsidRPr="00E83579" w:rsidRDefault="00125DEC" w:rsidP="00E83579">
      <w:pPr>
        <w:widowControl w:val="0"/>
        <w:autoSpaceDE w:val="0"/>
        <w:autoSpaceDN w:val="0"/>
        <w:adjustRightInd w:val="0"/>
        <w:ind w:firstLine="720"/>
        <w:jc w:val="both"/>
        <w:rPr>
          <w:color w:val="000000"/>
        </w:rPr>
      </w:pPr>
      <w:r w:rsidRPr="00E83579">
        <w:rPr>
          <w:color w:val="000000"/>
        </w:rPr>
        <w:t>Подробные методические указания для обучающихся см. в учебно-методическом пособии Дементьева Ю. В. Павлова С.А. «</w:t>
      </w:r>
      <w:r w:rsidRPr="00E83579">
        <w:rPr>
          <w:bCs/>
          <w:iCs/>
          <w:color w:val="000000"/>
        </w:rPr>
        <w:t>Методические указания по освоению дисциплин для обучающихся по программам высшего образования».  Р</w:t>
      </w:r>
      <w:r w:rsidRPr="00E83579">
        <w:rPr>
          <w:bCs/>
          <w:color w:val="000000"/>
        </w:rPr>
        <w:t>азмещено в электронной информационно-образовательной среде вуза.</w:t>
      </w:r>
    </w:p>
    <w:p w:rsidR="00125DEC" w:rsidRPr="00E83579" w:rsidRDefault="00125DEC" w:rsidP="00E83579">
      <w:pPr>
        <w:autoSpaceDE w:val="0"/>
        <w:autoSpaceDN w:val="0"/>
        <w:adjustRightInd w:val="0"/>
        <w:jc w:val="both"/>
        <w:rPr>
          <w:color w:val="000000"/>
        </w:rPr>
      </w:pPr>
    </w:p>
    <w:p w:rsidR="00125DEC" w:rsidRPr="00E83579" w:rsidRDefault="00125DEC" w:rsidP="00E83579">
      <w:pPr>
        <w:numPr>
          <w:ilvl w:val="0"/>
          <w:numId w:val="28"/>
        </w:numPr>
        <w:autoSpaceDE w:val="0"/>
        <w:autoSpaceDN w:val="0"/>
        <w:adjustRightInd w:val="0"/>
        <w:jc w:val="both"/>
        <w:rPr>
          <w:b/>
          <w:bCs/>
          <w:i/>
          <w:iCs/>
          <w:color w:val="000000"/>
        </w:rPr>
      </w:pPr>
      <w:r w:rsidRPr="00E83579">
        <w:rPr>
          <w:b/>
          <w:bCs/>
          <w:i/>
          <w:iCs/>
          <w:color w:val="000000"/>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25DEC" w:rsidRPr="00E83579" w:rsidRDefault="00125DEC" w:rsidP="00E83579">
      <w:pPr>
        <w:autoSpaceDE w:val="0"/>
        <w:autoSpaceDN w:val="0"/>
        <w:adjustRightInd w:val="0"/>
        <w:jc w:val="both"/>
        <w:rPr>
          <w:b/>
          <w:bCs/>
          <w:i/>
          <w:iCs/>
          <w:color w:val="000000"/>
        </w:rPr>
      </w:pPr>
    </w:p>
    <w:p w:rsidR="00125DEC" w:rsidRPr="00A67B8A" w:rsidRDefault="00125DEC" w:rsidP="00E83579">
      <w:pPr>
        <w:autoSpaceDE w:val="0"/>
        <w:autoSpaceDN w:val="0"/>
        <w:adjustRightInd w:val="0"/>
        <w:jc w:val="both"/>
        <w:rPr>
          <w:b/>
          <w:bCs/>
          <w:i/>
          <w:iCs/>
          <w:color w:val="000000"/>
          <w:lang w:val="en-US"/>
        </w:rPr>
      </w:pPr>
      <w:r w:rsidRPr="00A67B8A">
        <w:rPr>
          <w:color w:val="000000"/>
          <w:lang w:val="en-US"/>
        </w:rPr>
        <w:t>1.</w:t>
      </w:r>
      <w:proofErr w:type="spellStart"/>
      <w:r w:rsidRPr="00E83579">
        <w:rPr>
          <w:color w:val="000000"/>
        </w:rPr>
        <w:t>Операционнаясистема</w:t>
      </w:r>
      <w:proofErr w:type="spellEnd"/>
      <w:r w:rsidRPr="00A67B8A">
        <w:rPr>
          <w:color w:val="000000"/>
          <w:lang w:val="en-US"/>
        </w:rPr>
        <w:t xml:space="preserve"> </w:t>
      </w:r>
      <w:r w:rsidRPr="00E83579">
        <w:rPr>
          <w:color w:val="000000"/>
          <w:lang w:val="en-US"/>
        </w:rPr>
        <w:t>Microsoft</w:t>
      </w:r>
      <w:r w:rsidRPr="00A67B8A">
        <w:rPr>
          <w:color w:val="000000"/>
          <w:lang w:val="en-US"/>
        </w:rPr>
        <w:t xml:space="preserve"> </w:t>
      </w:r>
      <w:r w:rsidRPr="00E83579">
        <w:rPr>
          <w:color w:val="000000"/>
          <w:lang w:val="en-US"/>
        </w:rPr>
        <w:t>Windows</w:t>
      </w:r>
    </w:p>
    <w:p w:rsidR="00125DEC" w:rsidRPr="00A67B8A" w:rsidRDefault="00125DEC" w:rsidP="00E83579">
      <w:pPr>
        <w:autoSpaceDE w:val="0"/>
        <w:autoSpaceDN w:val="0"/>
        <w:adjustRightInd w:val="0"/>
        <w:jc w:val="both"/>
        <w:rPr>
          <w:color w:val="000000"/>
          <w:lang w:val="en-US"/>
        </w:rPr>
      </w:pPr>
      <w:r w:rsidRPr="00A67B8A">
        <w:rPr>
          <w:color w:val="000000"/>
          <w:lang w:val="en-US"/>
        </w:rPr>
        <w:t>2.</w:t>
      </w:r>
      <w:r w:rsidRPr="00E83579">
        <w:rPr>
          <w:color w:val="000000"/>
          <w:lang w:val="en-US"/>
        </w:rPr>
        <w:t>Microsoft</w:t>
      </w:r>
      <w:r w:rsidRPr="00A67B8A">
        <w:rPr>
          <w:color w:val="000000"/>
          <w:lang w:val="en-US"/>
        </w:rPr>
        <w:t xml:space="preserve"> </w:t>
      </w:r>
      <w:r w:rsidRPr="00E83579">
        <w:rPr>
          <w:color w:val="000000"/>
          <w:lang w:val="en-US"/>
        </w:rPr>
        <w:t>Office</w:t>
      </w:r>
      <w:r w:rsidRPr="00A67B8A">
        <w:rPr>
          <w:color w:val="000000"/>
          <w:lang w:val="en-US"/>
        </w:rPr>
        <w:t xml:space="preserve"> 2010-2016</w:t>
      </w:r>
    </w:p>
    <w:p w:rsidR="00125DEC" w:rsidRPr="00A67B8A" w:rsidRDefault="00125DEC" w:rsidP="00E83579">
      <w:pPr>
        <w:autoSpaceDE w:val="0"/>
        <w:autoSpaceDN w:val="0"/>
        <w:adjustRightInd w:val="0"/>
        <w:jc w:val="both"/>
        <w:rPr>
          <w:color w:val="000000"/>
          <w:lang w:val="en-US"/>
        </w:rPr>
      </w:pPr>
      <w:r w:rsidRPr="00A67B8A">
        <w:rPr>
          <w:color w:val="000000"/>
          <w:lang w:val="en-US"/>
        </w:rPr>
        <w:t>3.</w:t>
      </w:r>
      <w:r w:rsidRPr="00E83579">
        <w:rPr>
          <w:color w:val="000000"/>
        </w:rPr>
        <w:t>Антивирус</w:t>
      </w:r>
      <w:r w:rsidRPr="00A67B8A">
        <w:rPr>
          <w:color w:val="000000"/>
          <w:lang w:val="en-US"/>
        </w:rPr>
        <w:t xml:space="preserve"> </w:t>
      </w:r>
      <w:r w:rsidRPr="00E83579">
        <w:rPr>
          <w:color w:val="000000"/>
          <w:lang w:val="en-US"/>
        </w:rPr>
        <w:t>Kaspersky</w:t>
      </w:r>
      <w:r w:rsidRPr="00A67B8A">
        <w:rPr>
          <w:color w:val="000000"/>
          <w:lang w:val="en-US"/>
        </w:rPr>
        <w:t xml:space="preserve"> </w:t>
      </w:r>
      <w:r w:rsidRPr="00E83579">
        <w:rPr>
          <w:color w:val="000000"/>
          <w:lang w:val="en-US"/>
        </w:rPr>
        <w:t>Endpoint</w:t>
      </w:r>
      <w:r w:rsidRPr="00A67B8A">
        <w:rPr>
          <w:color w:val="000000"/>
          <w:lang w:val="en-US"/>
        </w:rPr>
        <w:t xml:space="preserve"> </w:t>
      </w:r>
      <w:r w:rsidRPr="00E83579">
        <w:rPr>
          <w:color w:val="000000"/>
          <w:lang w:val="en-US"/>
        </w:rPr>
        <w:t>Security</w:t>
      </w:r>
    </w:p>
    <w:p w:rsidR="00125DEC" w:rsidRPr="00A67B8A" w:rsidRDefault="00125DEC" w:rsidP="00E83579">
      <w:pPr>
        <w:autoSpaceDE w:val="0"/>
        <w:autoSpaceDN w:val="0"/>
        <w:adjustRightInd w:val="0"/>
        <w:jc w:val="both"/>
        <w:rPr>
          <w:color w:val="000000"/>
          <w:lang w:val="en-US"/>
        </w:rPr>
      </w:pPr>
      <w:r w:rsidRPr="00A67B8A">
        <w:rPr>
          <w:color w:val="000000"/>
          <w:lang w:val="en-US"/>
        </w:rPr>
        <w:t>4.</w:t>
      </w:r>
      <w:proofErr w:type="spellStart"/>
      <w:r w:rsidRPr="00E83579">
        <w:rPr>
          <w:color w:val="000000"/>
        </w:rPr>
        <w:t>Программадляработыс</w:t>
      </w:r>
      <w:proofErr w:type="spellEnd"/>
      <w:r w:rsidRPr="00E83579">
        <w:rPr>
          <w:color w:val="000000"/>
          <w:lang w:val="en-US"/>
        </w:rPr>
        <w:t>pdf</w:t>
      </w:r>
      <w:r w:rsidRPr="00E83579">
        <w:rPr>
          <w:color w:val="000000"/>
        </w:rPr>
        <w:t>файлами</w:t>
      </w:r>
      <w:proofErr w:type="spellStart"/>
      <w:r w:rsidRPr="00E83579">
        <w:rPr>
          <w:color w:val="000000"/>
          <w:lang w:val="en-US"/>
        </w:rPr>
        <w:t>AdobeReader</w:t>
      </w:r>
      <w:proofErr w:type="spellEnd"/>
    </w:p>
    <w:p w:rsidR="00125DEC" w:rsidRPr="00A67B8A" w:rsidRDefault="00125DEC" w:rsidP="00E83579">
      <w:pPr>
        <w:autoSpaceDE w:val="0"/>
        <w:autoSpaceDN w:val="0"/>
        <w:adjustRightInd w:val="0"/>
        <w:jc w:val="both"/>
        <w:rPr>
          <w:color w:val="000000"/>
          <w:lang w:val="en-US"/>
        </w:rPr>
      </w:pPr>
      <w:r w:rsidRPr="00A67B8A">
        <w:rPr>
          <w:color w:val="000000"/>
          <w:lang w:val="en-US"/>
        </w:rPr>
        <w:t>5.</w:t>
      </w:r>
      <w:r w:rsidRPr="00E83579">
        <w:rPr>
          <w:color w:val="000000"/>
        </w:rPr>
        <w:t>Архиватор</w:t>
      </w:r>
      <w:r w:rsidRPr="00A67B8A">
        <w:rPr>
          <w:color w:val="000000"/>
          <w:lang w:val="en-US"/>
        </w:rPr>
        <w:t xml:space="preserve"> 7-</w:t>
      </w:r>
      <w:r w:rsidRPr="00E83579">
        <w:rPr>
          <w:color w:val="000000"/>
          <w:lang w:val="en-US"/>
        </w:rPr>
        <w:t>zip</w:t>
      </w:r>
    </w:p>
    <w:p w:rsidR="00125DEC" w:rsidRPr="00E83579" w:rsidRDefault="00125DEC" w:rsidP="00E83579">
      <w:pPr>
        <w:autoSpaceDE w:val="0"/>
        <w:autoSpaceDN w:val="0"/>
        <w:adjustRightInd w:val="0"/>
        <w:jc w:val="both"/>
        <w:rPr>
          <w:color w:val="000000"/>
        </w:rPr>
      </w:pPr>
      <w:r w:rsidRPr="00E83579">
        <w:rPr>
          <w:color w:val="000000"/>
        </w:rPr>
        <w:t xml:space="preserve">6.Справочно-правовая система </w:t>
      </w:r>
      <w:proofErr w:type="spellStart"/>
      <w:r w:rsidRPr="00E83579">
        <w:rPr>
          <w:color w:val="000000"/>
        </w:rPr>
        <w:t>КонсультантПлюс</w:t>
      </w:r>
      <w:proofErr w:type="spellEnd"/>
    </w:p>
    <w:p w:rsidR="00125DEC" w:rsidRPr="00E83579" w:rsidRDefault="00125DEC" w:rsidP="00E83579">
      <w:pPr>
        <w:autoSpaceDE w:val="0"/>
        <w:autoSpaceDN w:val="0"/>
        <w:adjustRightInd w:val="0"/>
        <w:jc w:val="both"/>
        <w:rPr>
          <w:b/>
          <w:bCs/>
          <w:i/>
          <w:iCs/>
          <w:color w:val="000000"/>
        </w:rPr>
      </w:pPr>
      <w:r w:rsidRPr="00E83579">
        <w:rPr>
          <w:color w:val="000000"/>
        </w:rPr>
        <w:t>7.Справочно-правовая система Гарант</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ind w:left="360"/>
        <w:jc w:val="both"/>
        <w:rPr>
          <w:b/>
          <w:bCs/>
          <w:i/>
          <w:iCs/>
          <w:color w:val="000000"/>
        </w:rPr>
      </w:pPr>
      <w:r w:rsidRPr="00E83579">
        <w:rPr>
          <w:b/>
          <w:bCs/>
          <w:i/>
          <w:iCs/>
          <w:color w:val="000000"/>
        </w:rPr>
        <w:t>11. Описание материально-технической базы, необходимой для осуществления образовательного процесса по дисциплине (модулю)</w:t>
      </w:r>
    </w:p>
    <w:p w:rsidR="00125DEC" w:rsidRPr="00E83579" w:rsidRDefault="00125DEC" w:rsidP="00CB75C0">
      <w:pPr>
        <w:contextualSpacing/>
        <w:jc w:val="both"/>
        <w:rPr>
          <w:color w:val="000000"/>
        </w:rPr>
      </w:pPr>
      <w:r w:rsidRPr="00E83579">
        <w:rPr>
          <w:color w:val="000000"/>
        </w:rPr>
        <w:t>1.Проектор, ноутбук</w:t>
      </w:r>
    </w:p>
    <w:p w:rsidR="00125DEC" w:rsidRPr="00E83579" w:rsidRDefault="00125DEC" w:rsidP="00CB75C0">
      <w:pPr>
        <w:contextualSpacing/>
        <w:jc w:val="both"/>
        <w:rPr>
          <w:color w:val="000000"/>
        </w:rPr>
      </w:pPr>
      <w:r w:rsidRPr="00E83579">
        <w:rPr>
          <w:color w:val="000000"/>
        </w:rPr>
        <w:t xml:space="preserve">2.Проекционный экран </w:t>
      </w:r>
    </w:p>
    <w:p w:rsidR="00125DEC" w:rsidRPr="00E83579" w:rsidRDefault="00125DEC" w:rsidP="00CB75C0">
      <w:pPr>
        <w:contextualSpacing/>
        <w:jc w:val="both"/>
        <w:rPr>
          <w:color w:val="000000"/>
        </w:rPr>
      </w:pPr>
      <w:r w:rsidRPr="00E83579">
        <w:rPr>
          <w:color w:val="000000"/>
        </w:rPr>
        <w:t>3.Колонки</w:t>
      </w:r>
    </w:p>
    <w:p w:rsidR="00125DEC" w:rsidRPr="00E83579" w:rsidRDefault="00125DEC" w:rsidP="00E83579">
      <w:pPr>
        <w:autoSpaceDE w:val="0"/>
        <w:autoSpaceDN w:val="0"/>
        <w:adjustRightInd w:val="0"/>
        <w:rPr>
          <w:color w:val="000000"/>
        </w:rPr>
      </w:pPr>
    </w:p>
    <w:p w:rsidR="00125DEC" w:rsidRPr="00E83579" w:rsidRDefault="00125DEC" w:rsidP="00E83579">
      <w:pPr>
        <w:numPr>
          <w:ilvl w:val="0"/>
          <w:numId w:val="30"/>
        </w:numPr>
        <w:autoSpaceDE w:val="0"/>
        <w:autoSpaceDN w:val="0"/>
        <w:adjustRightInd w:val="0"/>
        <w:jc w:val="both"/>
        <w:rPr>
          <w:b/>
          <w:bCs/>
          <w:i/>
          <w:iCs/>
          <w:color w:val="000000"/>
        </w:rPr>
      </w:pPr>
      <w:r w:rsidRPr="00E83579">
        <w:rPr>
          <w:b/>
          <w:bCs/>
          <w:i/>
          <w:iCs/>
          <w:color w:val="000000"/>
        </w:rPr>
        <w:t>Образовательные технологии, используемые при освоении дисциплины</w:t>
      </w:r>
    </w:p>
    <w:p w:rsidR="00125DEC" w:rsidRPr="00E83579" w:rsidRDefault="00125DEC" w:rsidP="00E83579">
      <w:pPr>
        <w:tabs>
          <w:tab w:val="center" w:pos="4536"/>
          <w:tab w:val="right" w:pos="9072"/>
        </w:tabs>
        <w:jc w:val="both"/>
        <w:rPr>
          <w:color w:val="000000"/>
        </w:rPr>
      </w:pPr>
      <w:r w:rsidRPr="00E83579">
        <w:rPr>
          <w:color w:val="000000"/>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25DEC" w:rsidRPr="00E83579" w:rsidRDefault="00125DEC" w:rsidP="00E83579">
      <w:pPr>
        <w:ind w:firstLine="708"/>
        <w:jc w:val="both"/>
        <w:rPr>
          <w:color w:val="000000"/>
        </w:rPr>
      </w:pPr>
      <w:r w:rsidRPr="00E83579">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25DEC" w:rsidRPr="00E83579" w:rsidRDefault="00125DEC" w:rsidP="00E83579">
      <w:pPr>
        <w:tabs>
          <w:tab w:val="center" w:pos="4536"/>
          <w:tab w:val="right" w:pos="9072"/>
        </w:tabs>
        <w:ind w:firstLine="709"/>
        <w:jc w:val="both"/>
        <w:rPr>
          <w:color w:val="000000"/>
        </w:rPr>
      </w:pPr>
    </w:p>
    <w:p w:rsidR="00125DEC" w:rsidRPr="00E83579" w:rsidRDefault="00125DEC" w:rsidP="00E83579">
      <w:pPr>
        <w:tabs>
          <w:tab w:val="center" w:pos="4536"/>
          <w:tab w:val="right" w:pos="9072"/>
        </w:tabs>
        <w:autoSpaceDE w:val="0"/>
        <w:autoSpaceDN w:val="0"/>
        <w:adjustRightInd w:val="0"/>
        <w:jc w:val="both"/>
        <w:rPr>
          <w:b/>
          <w:bCs/>
          <w:color w:val="000000"/>
        </w:rPr>
      </w:pPr>
      <w:r w:rsidRPr="00E83579">
        <w:rPr>
          <w:b/>
          <w:bCs/>
          <w:color w:val="000000"/>
        </w:rPr>
        <w:t>12.1. В освоении учебной дисциплины используются следующие традиционные образовательные технологии:</w:t>
      </w:r>
    </w:p>
    <w:p w:rsidR="00125DEC" w:rsidRPr="00E83579" w:rsidRDefault="00125DEC" w:rsidP="00E83579">
      <w:pPr>
        <w:tabs>
          <w:tab w:val="center" w:pos="4536"/>
          <w:tab w:val="right" w:pos="9072"/>
        </w:tabs>
        <w:autoSpaceDE w:val="0"/>
        <w:autoSpaceDN w:val="0"/>
        <w:adjustRightInd w:val="0"/>
        <w:rPr>
          <w:color w:val="000000"/>
        </w:rPr>
      </w:pPr>
      <w:r w:rsidRPr="00E83579">
        <w:rPr>
          <w:color w:val="000000"/>
        </w:rPr>
        <w:t>- чтение проблемно-информационных лекций с использованием доски и видеоматериалов;</w:t>
      </w:r>
    </w:p>
    <w:p w:rsidR="00125DEC" w:rsidRPr="00E83579" w:rsidRDefault="00125DEC" w:rsidP="00E83579">
      <w:pPr>
        <w:tabs>
          <w:tab w:val="center" w:pos="4536"/>
          <w:tab w:val="right" w:pos="9072"/>
        </w:tabs>
        <w:autoSpaceDE w:val="0"/>
        <w:autoSpaceDN w:val="0"/>
        <w:adjustRightInd w:val="0"/>
        <w:rPr>
          <w:color w:val="000000"/>
        </w:rPr>
      </w:pPr>
      <w:r w:rsidRPr="00E83579">
        <w:rPr>
          <w:color w:val="000000"/>
        </w:rPr>
        <w:t>- практические занятия;</w:t>
      </w:r>
    </w:p>
    <w:p w:rsidR="00125DEC" w:rsidRPr="00E83579" w:rsidRDefault="00125DEC" w:rsidP="00E83579">
      <w:pPr>
        <w:tabs>
          <w:tab w:val="center" w:pos="4536"/>
          <w:tab w:val="right" w:pos="9072"/>
        </w:tabs>
        <w:autoSpaceDE w:val="0"/>
        <w:autoSpaceDN w:val="0"/>
        <w:adjustRightInd w:val="0"/>
        <w:rPr>
          <w:color w:val="000000"/>
        </w:rPr>
      </w:pPr>
      <w:r w:rsidRPr="00E83579">
        <w:rPr>
          <w:color w:val="000000"/>
        </w:rPr>
        <w:t>- контрольные опросы;</w:t>
      </w:r>
    </w:p>
    <w:p w:rsidR="00125DEC" w:rsidRPr="00E83579" w:rsidRDefault="00125DEC" w:rsidP="00E83579">
      <w:pPr>
        <w:tabs>
          <w:tab w:val="center" w:pos="4536"/>
          <w:tab w:val="right" w:pos="9072"/>
        </w:tabs>
        <w:autoSpaceDE w:val="0"/>
        <w:autoSpaceDN w:val="0"/>
        <w:adjustRightInd w:val="0"/>
        <w:rPr>
          <w:color w:val="000000"/>
        </w:rPr>
      </w:pPr>
      <w:r w:rsidRPr="00E83579">
        <w:rPr>
          <w:color w:val="000000"/>
        </w:rPr>
        <w:t>- консультации;</w:t>
      </w:r>
    </w:p>
    <w:p w:rsidR="00125DEC" w:rsidRPr="00E83579" w:rsidRDefault="00125DEC" w:rsidP="00E83579">
      <w:pPr>
        <w:tabs>
          <w:tab w:val="center" w:pos="4536"/>
          <w:tab w:val="right" w:pos="9072"/>
        </w:tabs>
        <w:autoSpaceDE w:val="0"/>
        <w:autoSpaceDN w:val="0"/>
        <w:adjustRightInd w:val="0"/>
        <w:rPr>
          <w:color w:val="000000"/>
        </w:rPr>
      </w:pPr>
      <w:r w:rsidRPr="00E83579">
        <w:rPr>
          <w:color w:val="000000"/>
        </w:rPr>
        <w:t>- самостоятельная работа с учебной литературой;</w:t>
      </w:r>
    </w:p>
    <w:p w:rsidR="00125DEC" w:rsidRPr="00E83579" w:rsidRDefault="00125DEC" w:rsidP="00E83579">
      <w:pPr>
        <w:tabs>
          <w:tab w:val="center" w:pos="4536"/>
          <w:tab w:val="right" w:pos="9072"/>
        </w:tabs>
        <w:autoSpaceDE w:val="0"/>
        <w:autoSpaceDN w:val="0"/>
        <w:adjustRightInd w:val="0"/>
        <w:rPr>
          <w:color w:val="000000"/>
        </w:rPr>
      </w:pPr>
      <w:r w:rsidRPr="00E83579">
        <w:rPr>
          <w:color w:val="000000"/>
        </w:rPr>
        <w:t>- подготовка и обсуждение рефератов, презентаций;</w:t>
      </w:r>
    </w:p>
    <w:p w:rsidR="00125DEC" w:rsidRPr="00E83579" w:rsidRDefault="00125DEC" w:rsidP="00E83579">
      <w:pPr>
        <w:tabs>
          <w:tab w:val="center" w:pos="4536"/>
          <w:tab w:val="right" w:pos="9072"/>
        </w:tabs>
        <w:autoSpaceDE w:val="0"/>
        <w:autoSpaceDN w:val="0"/>
        <w:adjustRightInd w:val="0"/>
        <w:rPr>
          <w:color w:val="000000"/>
        </w:rPr>
      </w:pPr>
      <w:r w:rsidRPr="00E83579">
        <w:rPr>
          <w:color w:val="000000"/>
        </w:rPr>
        <w:t>- тестирование по основным темам дисциплины.</w:t>
      </w:r>
    </w:p>
    <w:p w:rsidR="00125DEC" w:rsidRPr="00E83579" w:rsidRDefault="00125DEC" w:rsidP="00E83579">
      <w:pPr>
        <w:tabs>
          <w:tab w:val="center" w:pos="4536"/>
          <w:tab w:val="right" w:pos="9072"/>
        </w:tabs>
        <w:autoSpaceDE w:val="0"/>
        <w:autoSpaceDN w:val="0"/>
        <w:adjustRightInd w:val="0"/>
        <w:rPr>
          <w:b/>
          <w:bCs/>
          <w:color w:val="000000"/>
        </w:rPr>
      </w:pPr>
    </w:p>
    <w:p w:rsidR="00125DEC" w:rsidRPr="00E83579" w:rsidRDefault="00125DEC" w:rsidP="00E83579">
      <w:pPr>
        <w:tabs>
          <w:tab w:val="center" w:pos="4536"/>
          <w:tab w:val="right" w:pos="9072"/>
        </w:tabs>
        <w:autoSpaceDE w:val="0"/>
        <w:autoSpaceDN w:val="0"/>
        <w:adjustRightInd w:val="0"/>
        <w:rPr>
          <w:b/>
          <w:bCs/>
          <w:color w:val="000000"/>
        </w:rPr>
      </w:pPr>
      <w:r w:rsidRPr="00E83579">
        <w:rPr>
          <w:b/>
          <w:bCs/>
          <w:color w:val="000000"/>
        </w:rPr>
        <w:t>12.2. Активные и интерактивные методы и формы обучения</w:t>
      </w:r>
    </w:p>
    <w:p w:rsidR="00125DEC" w:rsidRPr="00E83579" w:rsidRDefault="00125DEC" w:rsidP="00E83579">
      <w:pPr>
        <w:tabs>
          <w:tab w:val="center" w:pos="851"/>
          <w:tab w:val="right" w:pos="9072"/>
        </w:tabs>
        <w:autoSpaceDE w:val="0"/>
        <w:autoSpaceDN w:val="0"/>
        <w:adjustRightInd w:val="0"/>
        <w:jc w:val="both"/>
        <w:rPr>
          <w:color w:val="000000"/>
        </w:rPr>
      </w:pPr>
      <w:r w:rsidRPr="00E83579">
        <w:rPr>
          <w:color w:val="000000"/>
        </w:rPr>
        <w:tab/>
      </w:r>
      <w:r w:rsidRPr="00E83579">
        <w:rPr>
          <w:color w:val="000000"/>
        </w:rPr>
        <w:tab/>
        <w:t>Из перечня видов: («</w:t>
      </w:r>
      <w:r w:rsidRPr="00E83579">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83579">
        <w:rPr>
          <w:color w:val="000000"/>
        </w:rPr>
        <w:t>) используются следующие:</w:t>
      </w:r>
    </w:p>
    <w:p w:rsidR="00125DEC" w:rsidRPr="00E83579" w:rsidRDefault="00125DEC" w:rsidP="00E83579">
      <w:pPr>
        <w:tabs>
          <w:tab w:val="center" w:pos="4536"/>
          <w:tab w:val="right" w:pos="9072"/>
        </w:tabs>
        <w:autoSpaceDE w:val="0"/>
        <w:autoSpaceDN w:val="0"/>
        <w:adjustRightInd w:val="0"/>
        <w:jc w:val="both"/>
        <w:rPr>
          <w:i/>
          <w:iCs/>
          <w:color w:val="000000"/>
        </w:rPr>
      </w:pPr>
      <w:r w:rsidRPr="00E83579">
        <w:rPr>
          <w:i/>
          <w:iCs/>
          <w:color w:val="000000"/>
        </w:rPr>
        <w:t xml:space="preserve">- анализ проблемных-аналитических заданий, </w:t>
      </w:r>
    </w:p>
    <w:p w:rsidR="00125DEC" w:rsidRPr="00E83579" w:rsidRDefault="00125DEC" w:rsidP="00E83579">
      <w:pPr>
        <w:tabs>
          <w:tab w:val="center" w:pos="4536"/>
          <w:tab w:val="right" w:pos="9072"/>
        </w:tabs>
        <w:autoSpaceDE w:val="0"/>
        <w:autoSpaceDN w:val="0"/>
        <w:adjustRightInd w:val="0"/>
        <w:jc w:val="both"/>
        <w:rPr>
          <w:i/>
          <w:iCs/>
          <w:color w:val="000000"/>
        </w:rPr>
      </w:pPr>
      <w:r w:rsidRPr="00E83579">
        <w:rPr>
          <w:i/>
          <w:iCs/>
          <w:color w:val="000000"/>
        </w:rPr>
        <w:t>- решение ситуационных задач;</w:t>
      </w:r>
    </w:p>
    <w:p w:rsidR="00125DEC" w:rsidRPr="00E83579" w:rsidRDefault="00125DEC" w:rsidP="00E83579">
      <w:pPr>
        <w:tabs>
          <w:tab w:val="center" w:pos="4536"/>
          <w:tab w:val="right" w:pos="9072"/>
        </w:tabs>
        <w:autoSpaceDE w:val="0"/>
        <w:autoSpaceDN w:val="0"/>
        <w:adjustRightInd w:val="0"/>
        <w:rPr>
          <w:color w:val="000000"/>
        </w:rPr>
      </w:pPr>
      <w:r w:rsidRPr="00E83579">
        <w:rPr>
          <w:i/>
          <w:iCs/>
          <w:color w:val="000000"/>
        </w:rPr>
        <w:t>- ролевая игра;</w:t>
      </w:r>
    </w:p>
    <w:p w:rsidR="00125DEC" w:rsidRPr="00E83579" w:rsidRDefault="00125DEC" w:rsidP="00E83579">
      <w:pPr>
        <w:tabs>
          <w:tab w:val="center" w:pos="4536"/>
          <w:tab w:val="right" w:pos="9072"/>
        </w:tabs>
        <w:autoSpaceDE w:val="0"/>
        <w:autoSpaceDN w:val="0"/>
        <w:adjustRightInd w:val="0"/>
        <w:rPr>
          <w:i/>
          <w:iCs/>
          <w:color w:val="000000"/>
        </w:rPr>
      </w:pPr>
      <w:r w:rsidRPr="00E83579">
        <w:rPr>
          <w:i/>
          <w:iCs/>
          <w:color w:val="000000"/>
        </w:rPr>
        <w:t>- творческие задания;</w:t>
      </w:r>
    </w:p>
    <w:p w:rsidR="00125DEC" w:rsidRPr="00E83579" w:rsidRDefault="00125DEC" w:rsidP="00E83579">
      <w:pPr>
        <w:tabs>
          <w:tab w:val="center" w:pos="4536"/>
          <w:tab w:val="right" w:pos="9072"/>
        </w:tabs>
        <w:autoSpaceDE w:val="0"/>
        <w:autoSpaceDN w:val="0"/>
        <w:adjustRightInd w:val="0"/>
        <w:rPr>
          <w:i/>
          <w:iCs/>
          <w:color w:val="000000"/>
        </w:rPr>
      </w:pPr>
      <w:r w:rsidRPr="00E83579">
        <w:rPr>
          <w:i/>
          <w:iCs/>
          <w:color w:val="000000"/>
        </w:rPr>
        <w:t>- сообщения с анализом;</w:t>
      </w:r>
    </w:p>
    <w:p w:rsidR="00125DEC" w:rsidRPr="00E83579" w:rsidRDefault="00125DEC" w:rsidP="00E83579">
      <w:pPr>
        <w:tabs>
          <w:tab w:val="center" w:pos="4536"/>
          <w:tab w:val="right" w:pos="9072"/>
        </w:tabs>
        <w:autoSpaceDE w:val="0"/>
        <w:autoSpaceDN w:val="0"/>
        <w:adjustRightInd w:val="0"/>
        <w:jc w:val="both"/>
        <w:rPr>
          <w:i/>
          <w:iCs/>
          <w:color w:val="000000"/>
        </w:rPr>
      </w:pPr>
      <w:r w:rsidRPr="00E83579">
        <w:rPr>
          <w:i/>
          <w:iCs/>
          <w:color w:val="000000"/>
        </w:rPr>
        <w:t>- дискуссия.</w:t>
      </w:r>
    </w:p>
    <w:p w:rsidR="00125DEC" w:rsidRPr="00E83579" w:rsidRDefault="00125DEC" w:rsidP="00E83579">
      <w:pPr>
        <w:rPr>
          <w:color w:val="000000"/>
        </w:rPr>
      </w:pPr>
    </w:p>
    <w:p w:rsidR="00125DEC" w:rsidRPr="00E83579" w:rsidRDefault="00125DEC" w:rsidP="00E83579">
      <w:pPr>
        <w:rPr>
          <w:color w:val="000000"/>
        </w:rPr>
      </w:pPr>
    </w:p>
    <w:p w:rsidR="00125DEC" w:rsidRPr="00E83579" w:rsidRDefault="00125DEC" w:rsidP="00E83579">
      <w:pPr>
        <w:rPr>
          <w:color w:val="000000"/>
        </w:rPr>
      </w:pPr>
    </w:p>
    <w:p w:rsidR="00125DEC" w:rsidRPr="00E83579" w:rsidRDefault="00125DEC" w:rsidP="00E83579">
      <w:pPr>
        <w:rPr>
          <w:color w:val="000000"/>
        </w:rPr>
      </w:pPr>
    </w:p>
    <w:p w:rsidR="00125DEC" w:rsidRPr="00E83579" w:rsidRDefault="00125DEC" w:rsidP="00E83579">
      <w:pPr>
        <w:rPr>
          <w:color w:val="000000"/>
        </w:rPr>
      </w:pPr>
    </w:p>
    <w:p w:rsidR="00125DEC" w:rsidRPr="00E83579" w:rsidRDefault="00125DEC" w:rsidP="00E83579">
      <w:pPr>
        <w:rPr>
          <w:color w:val="000000"/>
        </w:rPr>
      </w:pPr>
    </w:p>
    <w:p w:rsidR="00125DEC" w:rsidRPr="00E83579" w:rsidRDefault="00125DEC" w:rsidP="00E83579">
      <w:pPr>
        <w:rPr>
          <w:color w:val="000000"/>
        </w:rPr>
      </w:pPr>
    </w:p>
    <w:p w:rsidR="00125DEC" w:rsidRPr="00E83579"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Default="00125DEC" w:rsidP="00E83579">
      <w:pPr>
        <w:rPr>
          <w:color w:val="000000"/>
        </w:rPr>
      </w:pPr>
    </w:p>
    <w:p w:rsidR="00125DEC" w:rsidRPr="00E83579" w:rsidRDefault="00125DEC" w:rsidP="00E83579">
      <w:pPr>
        <w:rPr>
          <w:color w:val="000000"/>
        </w:rPr>
      </w:pPr>
    </w:p>
    <w:p w:rsidR="00125DEC" w:rsidRPr="00E83579" w:rsidRDefault="00125DEC" w:rsidP="00E83579">
      <w:pPr>
        <w:rPr>
          <w:color w:val="000000"/>
        </w:rPr>
      </w:pPr>
    </w:p>
    <w:p w:rsidR="00125DEC" w:rsidRPr="00E83579" w:rsidRDefault="00125DEC" w:rsidP="00E83579">
      <w:pPr>
        <w:autoSpaceDE w:val="0"/>
        <w:autoSpaceDN w:val="0"/>
        <w:adjustRightInd w:val="0"/>
        <w:jc w:val="right"/>
        <w:rPr>
          <w:color w:val="000000"/>
        </w:rPr>
      </w:pPr>
      <w:r w:rsidRPr="00E83579">
        <w:rPr>
          <w:color w:val="000000"/>
        </w:rPr>
        <w:t xml:space="preserve">Приложение </w:t>
      </w:r>
    </w:p>
    <w:p w:rsidR="00125DEC" w:rsidRPr="00E83579" w:rsidRDefault="00125DEC" w:rsidP="00E83579">
      <w:pPr>
        <w:autoSpaceDE w:val="0"/>
        <w:autoSpaceDN w:val="0"/>
        <w:adjustRightInd w:val="0"/>
        <w:jc w:val="right"/>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rPr>
          <w:color w:val="000000"/>
        </w:rPr>
      </w:pPr>
    </w:p>
    <w:p w:rsidR="00125DEC" w:rsidRPr="00E83579" w:rsidRDefault="00125DEC" w:rsidP="00E83579">
      <w:pPr>
        <w:autoSpaceDE w:val="0"/>
        <w:autoSpaceDN w:val="0"/>
        <w:adjustRightInd w:val="0"/>
        <w:jc w:val="right"/>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b/>
          <w:bCs/>
          <w:color w:val="000000"/>
        </w:rPr>
      </w:pPr>
      <w:r w:rsidRPr="00E83579">
        <w:rPr>
          <w:b/>
          <w:bCs/>
          <w:color w:val="000000"/>
        </w:rPr>
        <w:t xml:space="preserve">ФОНД ОЦЕНОЧНЫХ СРЕДСТВ </w:t>
      </w:r>
    </w:p>
    <w:p w:rsidR="00125DEC" w:rsidRPr="00E83579" w:rsidRDefault="00125DEC" w:rsidP="00E83579">
      <w:pPr>
        <w:autoSpaceDE w:val="0"/>
        <w:autoSpaceDN w:val="0"/>
        <w:adjustRightInd w:val="0"/>
        <w:jc w:val="center"/>
        <w:rPr>
          <w:b/>
          <w:bCs/>
          <w:color w:val="000000"/>
        </w:rPr>
      </w:pPr>
      <w:r w:rsidRPr="00E83579">
        <w:rPr>
          <w:b/>
          <w:bCs/>
          <w:color w:val="000000"/>
        </w:rPr>
        <w:t>ДЛЯ ПРОВЕДЕНИЯ ПРОМЕЖУТОЧНОЙ АТТЕСТАЦИИ</w:t>
      </w:r>
    </w:p>
    <w:p w:rsidR="00125DEC" w:rsidRPr="00E83579" w:rsidRDefault="00125DEC" w:rsidP="00E83579">
      <w:pPr>
        <w:autoSpaceDE w:val="0"/>
        <w:autoSpaceDN w:val="0"/>
        <w:adjustRightInd w:val="0"/>
        <w:jc w:val="center"/>
        <w:rPr>
          <w:b/>
          <w:bCs/>
          <w:color w:val="000000"/>
        </w:rPr>
      </w:pPr>
      <w:r w:rsidRPr="00E83579">
        <w:rPr>
          <w:b/>
          <w:bCs/>
          <w:color w:val="000000"/>
        </w:rPr>
        <w:t>ПО ДИСЦИПЛИНЕ</w:t>
      </w:r>
    </w:p>
    <w:p w:rsidR="00125DEC" w:rsidRPr="00E83579" w:rsidRDefault="00125DEC" w:rsidP="00E83579">
      <w:pPr>
        <w:autoSpaceDE w:val="0"/>
        <w:autoSpaceDN w:val="0"/>
        <w:adjustRightInd w:val="0"/>
        <w:jc w:val="center"/>
        <w:rPr>
          <w:b/>
          <w:bCs/>
          <w:color w:val="000000"/>
        </w:rPr>
      </w:pPr>
    </w:p>
    <w:p w:rsidR="00125DEC" w:rsidRPr="00E83579" w:rsidRDefault="00125DEC" w:rsidP="00E83579">
      <w:pPr>
        <w:autoSpaceDE w:val="0"/>
        <w:autoSpaceDN w:val="0"/>
        <w:adjustRightInd w:val="0"/>
        <w:jc w:val="center"/>
        <w:rPr>
          <w:b/>
          <w:bCs/>
          <w:color w:val="000000"/>
        </w:rPr>
      </w:pPr>
    </w:p>
    <w:p w:rsidR="00125DEC" w:rsidRPr="00E83579" w:rsidRDefault="00125DEC" w:rsidP="00E83579">
      <w:pPr>
        <w:tabs>
          <w:tab w:val="left" w:leader="underscore" w:pos="9856"/>
        </w:tabs>
        <w:autoSpaceDE w:val="0"/>
        <w:autoSpaceDN w:val="0"/>
        <w:adjustRightInd w:val="0"/>
        <w:jc w:val="center"/>
        <w:rPr>
          <w:b/>
          <w:bCs/>
          <w:color w:val="000000"/>
        </w:rPr>
      </w:pPr>
      <w:r w:rsidRPr="00E83579">
        <w:rPr>
          <w:b/>
          <w:bCs/>
          <w:color w:val="000000"/>
        </w:rPr>
        <w:t>«Анимационная деятельность»</w:t>
      </w: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center"/>
        <w:rPr>
          <w:color w:val="000000"/>
        </w:rPr>
      </w:pPr>
    </w:p>
    <w:p w:rsidR="00125DEC" w:rsidRPr="00E83579" w:rsidRDefault="00125DEC" w:rsidP="00E83579">
      <w:pPr>
        <w:autoSpaceDE w:val="0"/>
        <w:autoSpaceDN w:val="0"/>
        <w:adjustRightInd w:val="0"/>
        <w:jc w:val="both"/>
        <w:rPr>
          <w:b/>
          <w:color w:val="000000"/>
        </w:rPr>
      </w:pPr>
    </w:p>
    <w:p w:rsidR="00125DEC" w:rsidRPr="00E83579" w:rsidRDefault="00125DEC" w:rsidP="00E83579">
      <w:pPr>
        <w:numPr>
          <w:ilvl w:val="0"/>
          <w:numId w:val="31"/>
        </w:numPr>
        <w:autoSpaceDE w:val="0"/>
        <w:autoSpaceDN w:val="0"/>
        <w:adjustRightInd w:val="0"/>
        <w:jc w:val="both"/>
        <w:rPr>
          <w:b/>
          <w:color w:val="000000"/>
        </w:rPr>
      </w:pPr>
      <w:r w:rsidRPr="00E83579">
        <w:rPr>
          <w:b/>
          <w:color w:val="000000"/>
        </w:rPr>
        <w:t>Паспорт компетенций</w:t>
      </w:r>
    </w:p>
    <w:p w:rsidR="00125DEC" w:rsidRPr="00E83579" w:rsidRDefault="00125DEC" w:rsidP="00E83579">
      <w:pPr>
        <w:autoSpaceDE w:val="0"/>
        <w:autoSpaceDN w:val="0"/>
        <w:adjustRightInd w:val="0"/>
        <w:jc w:val="both"/>
        <w:rPr>
          <w:bCs/>
          <w:color w:val="00000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559"/>
      </w:tblGrid>
      <w:tr w:rsidR="00125DEC" w:rsidRPr="00E83579" w:rsidTr="00CB75C0">
        <w:trPr>
          <w:trHeight w:val="726"/>
        </w:trPr>
        <w:tc>
          <w:tcPr>
            <w:tcW w:w="2092" w:type="dxa"/>
          </w:tcPr>
          <w:p w:rsidR="00125DEC" w:rsidRPr="00E83579" w:rsidRDefault="00125DEC">
            <w:pPr>
              <w:autoSpaceDE w:val="0"/>
              <w:autoSpaceDN w:val="0"/>
              <w:adjustRightInd w:val="0"/>
              <w:jc w:val="both"/>
              <w:rPr>
                <w:bCs/>
                <w:color w:val="000000"/>
              </w:rPr>
            </w:pPr>
            <w:r w:rsidRPr="00E83579">
              <w:rPr>
                <w:bCs/>
                <w:color w:val="000000"/>
              </w:rPr>
              <w:t>Код оцениваемой компетенции (или её части)</w:t>
            </w:r>
          </w:p>
        </w:tc>
        <w:tc>
          <w:tcPr>
            <w:tcW w:w="1842" w:type="dxa"/>
          </w:tcPr>
          <w:p w:rsidR="00125DEC" w:rsidRPr="00E83579" w:rsidRDefault="00125DEC">
            <w:pPr>
              <w:autoSpaceDE w:val="0"/>
              <w:autoSpaceDN w:val="0"/>
              <w:adjustRightInd w:val="0"/>
              <w:jc w:val="both"/>
              <w:rPr>
                <w:bCs/>
                <w:color w:val="000000"/>
              </w:rPr>
            </w:pPr>
            <w:r w:rsidRPr="00E83579">
              <w:rPr>
                <w:bCs/>
                <w:color w:val="000000"/>
              </w:rPr>
              <w:t xml:space="preserve">Вид контроля </w:t>
            </w:r>
          </w:p>
        </w:tc>
        <w:tc>
          <w:tcPr>
            <w:tcW w:w="5559" w:type="dxa"/>
          </w:tcPr>
          <w:p w:rsidR="00125DEC" w:rsidRPr="00E83579" w:rsidRDefault="00125DEC">
            <w:pPr>
              <w:autoSpaceDE w:val="0"/>
              <w:autoSpaceDN w:val="0"/>
              <w:adjustRightInd w:val="0"/>
              <w:jc w:val="both"/>
              <w:rPr>
                <w:bCs/>
                <w:color w:val="000000"/>
              </w:rPr>
            </w:pPr>
            <w:r w:rsidRPr="00E83579">
              <w:rPr>
                <w:bCs/>
                <w:color w:val="000000"/>
              </w:rPr>
              <w:t xml:space="preserve">Компонент фонда оценочных средств </w:t>
            </w:r>
          </w:p>
        </w:tc>
      </w:tr>
      <w:tr w:rsidR="00125DEC" w:rsidRPr="00E83579" w:rsidTr="00CB75C0">
        <w:tc>
          <w:tcPr>
            <w:tcW w:w="2092" w:type="dxa"/>
            <w:vMerge w:val="restart"/>
            <w:vAlign w:val="center"/>
          </w:tcPr>
          <w:p w:rsidR="00125DEC" w:rsidRPr="00E83579" w:rsidRDefault="00125DEC">
            <w:pPr>
              <w:rPr>
                <w:bCs/>
                <w:color w:val="000000"/>
              </w:rPr>
            </w:pPr>
          </w:p>
        </w:tc>
        <w:tc>
          <w:tcPr>
            <w:tcW w:w="1842" w:type="dxa"/>
          </w:tcPr>
          <w:p w:rsidR="00125DEC" w:rsidRPr="00E83579" w:rsidRDefault="00125DEC">
            <w:pPr>
              <w:autoSpaceDE w:val="0"/>
              <w:autoSpaceDN w:val="0"/>
              <w:adjustRightInd w:val="0"/>
              <w:jc w:val="both"/>
              <w:rPr>
                <w:bCs/>
                <w:color w:val="000000"/>
              </w:rPr>
            </w:pPr>
            <w:r w:rsidRPr="00E83579">
              <w:rPr>
                <w:bCs/>
                <w:color w:val="000000"/>
              </w:rPr>
              <w:t>устный</w:t>
            </w:r>
          </w:p>
        </w:tc>
        <w:tc>
          <w:tcPr>
            <w:tcW w:w="5559" w:type="dxa"/>
          </w:tcPr>
          <w:p w:rsidR="00125DEC" w:rsidRPr="00E83579" w:rsidRDefault="00125DEC">
            <w:pPr>
              <w:autoSpaceDE w:val="0"/>
              <w:autoSpaceDN w:val="0"/>
              <w:adjustRightInd w:val="0"/>
              <w:jc w:val="both"/>
              <w:rPr>
                <w:bCs/>
                <w:color w:val="000000"/>
              </w:rPr>
            </w:pPr>
            <w:r w:rsidRPr="00E83579">
              <w:rPr>
                <w:bCs/>
                <w:color w:val="000000"/>
              </w:rPr>
              <w:t xml:space="preserve">Комплексно-аналитическое задание </w:t>
            </w:r>
          </w:p>
        </w:tc>
      </w:tr>
      <w:tr w:rsidR="00125DEC" w:rsidRPr="00E83579" w:rsidTr="00CB75C0">
        <w:tc>
          <w:tcPr>
            <w:tcW w:w="2092" w:type="dxa"/>
            <w:vMerge/>
            <w:vAlign w:val="center"/>
          </w:tcPr>
          <w:p w:rsidR="00125DEC" w:rsidRPr="00E83579" w:rsidRDefault="00125DEC">
            <w:pPr>
              <w:rPr>
                <w:bCs/>
                <w:color w:val="000000"/>
              </w:rPr>
            </w:pPr>
          </w:p>
        </w:tc>
        <w:tc>
          <w:tcPr>
            <w:tcW w:w="1842" w:type="dxa"/>
          </w:tcPr>
          <w:p w:rsidR="00125DEC" w:rsidRPr="00E83579" w:rsidRDefault="00125DEC">
            <w:pPr>
              <w:autoSpaceDE w:val="0"/>
              <w:autoSpaceDN w:val="0"/>
              <w:adjustRightInd w:val="0"/>
              <w:jc w:val="both"/>
              <w:rPr>
                <w:bCs/>
                <w:color w:val="000000"/>
              </w:rPr>
            </w:pPr>
            <w:r w:rsidRPr="00E83579">
              <w:rPr>
                <w:bCs/>
                <w:color w:val="000000"/>
              </w:rPr>
              <w:t>письменный</w:t>
            </w:r>
          </w:p>
        </w:tc>
        <w:tc>
          <w:tcPr>
            <w:tcW w:w="5559" w:type="dxa"/>
          </w:tcPr>
          <w:p w:rsidR="00125DEC" w:rsidRPr="00E83579" w:rsidRDefault="00125DEC">
            <w:pPr>
              <w:autoSpaceDE w:val="0"/>
              <w:autoSpaceDN w:val="0"/>
              <w:adjustRightInd w:val="0"/>
              <w:jc w:val="both"/>
              <w:rPr>
                <w:bCs/>
                <w:color w:val="000000"/>
              </w:rPr>
            </w:pPr>
            <w:r w:rsidRPr="00E83579">
              <w:rPr>
                <w:bCs/>
                <w:color w:val="000000"/>
              </w:rPr>
              <w:t xml:space="preserve">Тест </w:t>
            </w:r>
          </w:p>
        </w:tc>
      </w:tr>
      <w:tr w:rsidR="00125DEC" w:rsidRPr="00E83579" w:rsidTr="00CB75C0">
        <w:tc>
          <w:tcPr>
            <w:tcW w:w="2092" w:type="dxa"/>
            <w:vMerge/>
            <w:vAlign w:val="center"/>
          </w:tcPr>
          <w:p w:rsidR="00125DEC" w:rsidRPr="00E83579" w:rsidRDefault="00125DEC">
            <w:pPr>
              <w:rPr>
                <w:bCs/>
                <w:color w:val="000000"/>
              </w:rPr>
            </w:pPr>
          </w:p>
        </w:tc>
        <w:tc>
          <w:tcPr>
            <w:tcW w:w="1842" w:type="dxa"/>
          </w:tcPr>
          <w:p w:rsidR="00125DEC" w:rsidRPr="00E83579" w:rsidRDefault="00125DEC">
            <w:pPr>
              <w:autoSpaceDE w:val="0"/>
              <w:autoSpaceDN w:val="0"/>
              <w:adjustRightInd w:val="0"/>
              <w:jc w:val="both"/>
              <w:rPr>
                <w:bCs/>
                <w:color w:val="000000"/>
              </w:rPr>
            </w:pPr>
            <w:r w:rsidRPr="00E83579">
              <w:rPr>
                <w:bCs/>
                <w:color w:val="000000"/>
              </w:rPr>
              <w:t>устный</w:t>
            </w:r>
          </w:p>
        </w:tc>
        <w:tc>
          <w:tcPr>
            <w:tcW w:w="5559" w:type="dxa"/>
          </w:tcPr>
          <w:p w:rsidR="00125DEC" w:rsidRPr="00E83579" w:rsidRDefault="00125DEC">
            <w:pPr>
              <w:autoSpaceDE w:val="0"/>
              <w:autoSpaceDN w:val="0"/>
              <w:adjustRightInd w:val="0"/>
              <w:jc w:val="both"/>
              <w:rPr>
                <w:bCs/>
                <w:color w:val="000000"/>
              </w:rPr>
            </w:pPr>
            <w:r w:rsidRPr="00E83579">
              <w:rPr>
                <w:bCs/>
                <w:color w:val="000000"/>
              </w:rPr>
              <w:t>Вопросы к зачёту</w:t>
            </w:r>
          </w:p>
        </w:tc>
      </w:tr>
    </w:tbl>
    <w:p w:rsidR="00125DEC" w:rsidRPr="00E83579" w:rsidRDefault="00125DEC" w:rsidP="00E83579">
      <w:pPr>
        <w:autoSpaceDE w:val="0"/>
        <w:autoSpaceDN w:val="0"/>
        <w:adjustRightInd w:val="0"/>
        <w:jc w:val="both"/>
        <w:rPr>
          <w:bCs/>
          <w:color w:val="000000"/>
        </w:rPr>
      </w:pPr>
    </w:p>
    <w:p w:rsidR="00125DEC" w:rsidRPr="00E83579" w:rsidRDefault="00125DEC" w:rsidP="00E83579">
      <w:pPr>
        <w:autoSpaceDE w:val="0"/>
        <w:autoSpaceDN w:val="0"/>
        <w:adjustRightInd w:val="0"/>
        <w:jc w:val="both"/>
        <w:rPr>
          <w:b/>
          <w:color w:val="000000"/>
        </w:rPr>
      </w:pPr>
      <w:r w:rsidRPr="00E83579">
        <w:rPr>
          <w:b/>
          <w:color w:val="000000"/>
        </w:rPr>
        <w:t>2.Критерии освоения компетенций</w:t>
      </w:r>
    </w:p>
    <w:p w:rsidR="00125DEC" w:rsidRPr="00E83579" w:rsidRDefault="00125DEC" w:rsidP="00E83579">
      <w:pPr>
        <w:autoSpaceDE w:val="0"/>
        <w:autoSpaceDN w:val="0"/>
        <w:adjustRightInd w:val="0"/>
        <w:jc w:val="both"/>
        <w:rPr>
          <w:bCs/>
          <w:color w:val="000000"/>
        </w:rPr>
      </w:pPr>
    </w:p>
    <w:p w:rsidR="00125DEC" w:rsidRPr="00E83579" w:rsidRDefault="00125DEC" w:rsidP="00E83579">
      <w:pPr>
        <w:autoSpaceDE w:val="0"/>
        <w:autoSpaceDN w:val="0"/>
        <w:adjustRightInd w:val="0"/>
        <w:jc w:val="both"/>
        <w:rPr>
          <w:bCs/>
          <w:color w:val="000000"/>
        </w:rPr>
      </w:pPr>
      <w:r w:rsidRPr="00E83579">
        <w:rPr>
          <w:bCs/>
          <w:color w:val="000000"/>
        </w:rPr>
        <w:t>В качестве критериев освоения компетенций используются знания, умения, владения.</w:t>
      </w:r>
    </w:p>
    <w:p w:rsidR="00125DEC" w:rsidRPr="00E83579" w:rsidRDefault="00125DEC" w:rsidP="00E83579">
      <w:pPr>
        <w:autoSpaceDE w:val="0"/>
        <w:autoSpaceDN w:val="0"/>
        <w:adjustRightInd w:val="0"/>
        <w:jc w:val="both"/>
        <w:rPr>
          <w:bCs/>
          <w:color w:val="000000"/>
        </w:rPr>
      </w:pPr>
    </w:p>
    <w:p w:rsidR="00125DEC" w:rsidRPr="00E83579" w:rsidRDefault="00125DEC" w:rsidP="00E83579">
      <w:pPr>
        <w:autoSpaceDE w:val="0"/>
        <w:autoSpaceDN w:val="0"/>
        <w:adjustRightInd w:val="0"/>
        <w:jc w:val="center"/>
        <w:rPr>
          <w:b/>
          <w:color w:val="000000"/>
        </w:rPr>
      </w:pPr>
      <w:r w:rsidRPr="00E83579">
        <w:rPr>
          <w:b/>
          <w:color w:val="000000"/>
        </w:rPr>
        <w:t>Критерии оценки знаний студентов</w:t>
      </w:r>
    </w:p>
    <w:p w:rsidR="00125DEC" w:rsidRPr="00E83579" w:rsidRDefault="00125DEC" w:rsidP="00E83579">
      <w:pPr>
        <w:autoSpaceDE w:val="0"/>
        <w:autoSpaceDN w:val="0"/>
        <w:adjustRightInd w:val="0"/>
        <w:jc w:val="center"/>
        <w:rPr>
          <w:b/>
          <w:color w:val="000000"/>
        </w:rPr>
      </w:pPr>
      <w:r w:rsidRPr="00E83579">
        <w:rPr>
          <w:b/>
          <w:color w:val="000000"/>
        </w:rPr>
        <w:t xml:space="preserve">(пороговый уровень </w:t>
      </w:r>
      <w:proofErr w:type="spellStart"/>
      <w:r w:rsidRPr="00E83579">
        <w:rPr>
          <w:b/>
          <w:color w:val="000000"/>
        </w:rPr>
        <w:t>сформированности</w:t>
      </w:r>
      <w:proofErr w:type="spellEnd"/>
      <w:r w:rsidRPr="00E83579">
        <w:rPr>
          <w:b/>
          <w:color w:val="000000"/>
        </w:rPr>
        <w:t xml:space="preserve"> компетенции)</w:t>
      </w:r>
    </w:p>
    <w:p w:rsidR="00125DEC" w:rsidRPr="00E83579" w:rsidRDefault="00125DEC" w:rsidP="00E83579">
      <w:pPr>
        <w:autoSpaceDE w:val="0"/>
        <w:autoSpaceDN w:val="0"/>
        <w:adjustRightInd w:val="0"/>
        <w:jc w:val="both"/>
        <w:rPr>
          <w:bCs/>
          <w:color w:val="000000"/>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6"/>
        <w:gridCol w:w="7150"/>
      </w:tblGrid>
      <w:tr w:rsidR="00125DEC" w:rsidRPr="00E83579" w:rsidTr="00CB75C0">
        <w:trPr>
          <w:jc w:val="center"/>
        </w:trPr>
        <w:tc>
          <w:tcPr>
            <w:tcW w:w="1343" w:type="pct"/>
            <w:vAlign w:val="center"/>
          </w:tcPr>
          <w:p w:rsidR="00125DEC" w:rsidRPr="00E83579" w:rsidRDefault="00125DEC">
            <w:pPr>
              <w:autoSpaceDE w:val="0"/>
              <w:autoSpaceDN w:val="0"/>
              <w:adjustRightInd w:val="0"/>
              <w:jc w:val="both"/>
              <w:rPr>
                <w:b/>
                <w:color w:val="000000"/>
              </w:rPr>
            </w:pPr>
            <w:r w:rsidRPr="00E83579">
              <w:rPr>
                <w:b/>
                <w:color w:val="000000"/>
              </w:rPr>
              <w:t>Шкала оценивания</w:t>
            </w:r>
          </w:p>
        </w:tc>
        <w:tc>
          <w:tcPr>
            <w:tcW w:w="3657" w:type="pct"/>
            <w:vAlign w:val="center"/>
          </w:tcPr>
          <w:p w:rsidR="00125DEC" w:rsidRPr="00E83579" w:rsidRDefault="00125DEC">
            <w:pPr>
              <w:autoSpaceDE w:val="0"/>
              <w:autoSpaceDN w:val="0"/>
              <w:adjustRightInd w:val="0"/>
              <w:jc w:val="both"/>
              <w:rPr>
                <w:b/>
                <w:color w:val="000000"/>
              </w:rPr>
            </w:pPr>
            <w:r w:rsidRPr="00E83579">
              <w:rPr>
                <w:b/>
                <w:color w:val="000000"/>
              </w:rPr>
              <w:t>Показатели оценивания компетенций</w:t>
            </w:r>
          </w:p>
        </w:tc>
      </w:tr>
      <w:tr w:rsidR="00125DEC" w:rsidRPr="00E83579" w:rsidTr="00CB75C0">
        <w:trPr>
          <w:jc w:val="center"/>
        </w:trPr>
        <w:tc>
          <w:tcPr>
            <w:tcW w:w="1343" w:type="pct"/>
            <w:vAlign w:val="center"/>
          </w:tcPr>
          <w:p w:rsidR="00125DEC" w:rsidRPr="00E83579" w:rsidRDefault="00125DEC">
            <w:pPr>
              <w:autoSpaceDE w:val="0"/>
              <w:autoSpaceDN w:val="0"/>
              <w:adjustRightInd w:val="0"/>
              <w:jc w:val="both"/>
              <w:rPr>
                <w:b/>
                <w:color w:val="000000"/>
              </w:rPr>
            </w:pPr>
            <w:r w:rsidRPr="00E83579">
              <w:rPr>
                <w:b/>
                <w:color w:val="000000"/>
              </w:rPr>
              <w:t>Отлично</w:t>
            </w:r>
          </w:p>
        </w:tc>
        <w:tc>
          <w:tcPr>
            <w:tcW w:w="3657" w:type="pct"/>
          </w:tcPr>
          <w:p w:rsidR="00125DEC" w:rsidRPr="00E83579" w:rsidRDefault="00125DEC">
            <w:pPr>
              <w:autoSpaceDE w:val="0"/>
              <w:autoSpaceDN w:val="0"/>
              <w:adjustRightInd w:val="0"/>
              <w:jc w:val="both"/>
              <w:rPr>
                <w:bCs/>
                <w:color w:val="000000"/>
              </w:rPr>
            </w:pPr>
            <w:r w:rsidRPr="00E83579">
              <w:rPr>
                <w:bCs/>
                <w:color w:val="000000"/>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25DEC" w:rsidRPr="00E83579" w:rsidRDefault="00125DEC">
            <w:pPr>
              <w:autoSpaceDE w:val="0"/>
              <w:autoSpaceDN w:val="0"/>
              <w:adjustRightInd w:val="0"/>
              <w:jc w:val="both"/>
              <w:rPr>
                <w:bCs/>
                <w:color w:val="000000"/>
              </w:rPr>
            </w:pPr>
            <w:r w:rsidRPr="00E83579">
              <w:rPr>
                <w:bCs/>
                <w:color w:val="000000"/>
              </w:rPr>
              <w:t>- делает квалифицированные выводы и обобщения;</w:t>
            </w:r>
          </w:p>
          <w:p w:rsidR="00125DEC" w:rsidRPr="00E83579" w:rsidRDefault="00125DEC">
            <w:pPr>
              <w:autoSpaceDE w:val="0"/>
              <w:autoSpaceDN w:val="0"/>
              <w:adjustRightInd w:val="0"/>
              <w:jc w:val="both"/>
              <w:rPr>
                <w:bCs/>
                <w:color w:val="000000"/>
              </w:rPr>
            </w:pPr>
            <w:r w:rsidRPr="00E83579">
              <w:rPr>
                <w:bCs/>
                <w:color w:val="000000"/>
              </w:rPr>
              <w:t>- владеет на высококвалифицированном уровне системой понятий.</w:t>
            </w:r>
          </w:p>
        </w:tc>
      </w:tr>
      <w:tr w:rsidR="00125DEC" w:rsidRPr="00E83579" w:rsidTr="00CB75C0">
        <w:trPr>
          <w:jc w:val="center"/>
        </w:trPr>
        <w:tc>
          <w:tcPr>
            <w:tcW w:w="1343" w:type="pct"/>
            <w:vAlign w:val="center"/>
          </w:tcPr>
          <w:p w:rsidR="00125DEC" w:rsidRPr="00E83579" w:rsidRDefault="00125DEC">
            <w:pPr>
              <w:autoSpaceDE w:val="0"/>
              <w:autoSpaceDN w:val="0"/>
              <w:adjustRightInd w:val="0"/>
              <w:jc w:val="both"/>
              <w:rPr>
                <w:b/>
                <w:color w:val="000000"/>
              </w:rPr>
            </w:pPr>
            <w:r w:rsidRPr="00E83579">
              <w:rPr>
                <w:b/>
                <w:color w:val="000000"/>
              </w:rPr>
              <w:t>Хорошо</w:t>
            </w:r>
          </w:p>
        </w:tc>
        <w:tc>
          <w:tcPr>
            <w:tcW w:w="3657" w:type="pct"/>
          </w:tcPr>
          <w:p w:rsidR="00125DEC" w:rsidRPr="00E83579" w:rsidRDefault="00125DEC">
            <w:pPr>
              <w:autoSpaceDE w:val="0"/>
              <w:autoSpaceDN w:val="0"/>
              <w:adjustRightInd w:val="0"/>
              <w:jc w:val="both"/>
              <w:rPr>
                <w:bCs/>
                <w:color w:val="000000"/>
              </w:rPr>
            </w:pPr>
            <w:r w:rsidRPr="00E83579">
              <w:rPr>
                <w:bCs/>
                <w:color w:val="000000"/>
              </w:rPr>
              <w:t>- студент твердо усвоил тему, грамотно и, по существу, излагает ее, опираясь на знания основной и дополнительной литературы;</w:t>
            </w:r>
          </w:p>
          <w:p w:rsidR="00125DEC" w:rsidRPr="00E83579" w:rsidRDefault="00125DEC">
            <w:pPr>
              <w:autoSpaceDE w:val="0"/>
              <w:autoSpaceDN w:val="0"/>
              <w:adjustRightInd w:val="0"/>
              <w:jc w:val="both"/>
              <w:rPr>
                <w:bCs/>
                <w:color w:val="000000"/>
              </w:rPr>
            </w:pPr>
            <w:r w:rsidRPr="00E83579">
              <w:rPr>
                <w:bCs/>
                <w:color w:val="000000"/>
              </w:rPr>
              <w:t>- затрудняется в формулировании квалифицированных выводов и обобщений;</w:t>
            </w:r>
          </w:p>
          <w:p w:rsidR="00125DEC" w:rsidRPr="00E83579" w:rsidRDefault="00125DEC">
            <w:pPr>
              <w:autoSpaceDE w:val="0"/>
              <w:autoSpaceDN w:val="0"/>
              <w:adjustRightInd w:val="0"/>
              <w:jc w:val="both"/>
              <w:rPr>
                <w:bCs/>
                <w:color w:val="000000"/>
              </w:rPr>
            </w:pPr>
            <w:r w:rsidRPr="00E83579">
              <w:rPr>
                <w:bCs/>
                <w:color w:val="000000"/>
              </w:rPr>
              <w:t>- владеет на достаточном уровне системой понятий.</w:t>
            </w:r>
          </w:p>
        </w:tc>
      </w:tr>
      <w:tr w:rsidR="00125DEC" w:rsidRPr="00E83579" w:rsidTr="00CB75C0">
        <w:trPr>
          <w:jc w:val="center"/>
        </w:trPr>
        <w:tc>
          <w:tcPr>
            <w:tcW w:w="1343" w:type="pct"/>
            <w:vAlign w:val="center"/>
          </w:tcPr>
          <w:p w:rsidR="00125DEC" w:rsidRPr="00E83579" w:rsidRDefault="00125DEC">
            <w:pPr>
              <w:autoSpaceDE w:val="0"/>
              <w:autoSpaceDN w:val="0"/>
              <w:adjustRightInd w:val="0"/>
              <w:jc w:val="both"/>
              <w:rPr>
                <w:b/>
                <w:color w:val="000000"/>
              </w:rPr>
            </w:pPr>
            <w:r w:rsidRPr="00E83579">
              <w:rPr>
                <w:b/>
                <w:color w:val="000000"/>
              </w:rPr>
              <w:t>Удовлетворительно</w:t>
            </w:r>
          </w:p>
        </w:tc>
        <w:tc>
          <w:tcPr>
            <w:tcW w:w="3657" w:type="pct"/>
          </w:tcPr>
          <w:p w:rsidR="00125DEC" w:rsidRPr="00E83579" w:rsidRDefault="00125DEC">
            <w:pPr>
              <w:autoSpaceDE w:val="0"/>
              <w:autoSpaceDN w:val="0"/>
              <w:adjustRightInd w:val="0"/>
              <w:jc w:val="both"/>
              <w:rPr>
                <w:bCs/>
                <w:color w:val="000000"/>
              </w:rPr>
            </w:pPr>
            <w:r w:rsidRPr="00E83579">
              <w:rPr>
                <w:bCs/>
                <w:color w:val="000000"/>
              </w:rPr>
              <w:t>- студент ориентируется в материале, однако затрудняется в его изложении;</w:t>
            </w:r>
          </w:p>
          <w:p w:rsidR="00125DEC" w:rsidRPr="00E83579" w:rsidRDefault="00125DEC">
            <w:pPr>
              <w:autoSpaceDE w:val="0"/>
              <w:autoSpaceDN w:val="0"/>
              <w:adjustRightInd w:val="0"/>
              <w:jc w:val="both"/>
              <w:rPr>
                <w:bCs/>
                <w:color w:val="000000"/>
              </w:rPr>
            </w:pPr>
            <w:r w:rsidRPr="00E83579">
              <w:rPr>
                <w:bCs/>
                <w:color w:val="000000"/>
              </w:rPr>
              <w:t>- показывает недостаточность знаний основной и дополнительной литературы;</w:t>
            </w:r>
          </w:p>
          <w:p w:rsidR="00125DEC" w:rsidRPr="00E83579" w:rsidRDefault="00125DEC">
            <w:pPr>
              <w:autoSpaceDE w:val="0"/>
              <w:autoSpaceDN w:val="0"/>
              <w:adjustRightInd w:val="0"/>
              <w:jc w:val="both"/>
              <w:rPr>
                <w:bCs/>
                <w:color w:val="000000"/>
              </w:rPr>
            </w:pPr>
            <w:r w:rsidRPr="00E83579">
              <w:rPr>
                <w:bCs/>
                <w:color w:val="000000"/>
              </w:rPr>
              <w:t>- слабо аргументирует научные положения;</w:t>
            </w:r>
          </w:p>
          <w:p w:rsidR="00125DEC" w:rsidRPr="00E83579" w:rsidRDefault="00125DEC">
            <w:pPr>
              <w:autoSpaceDE w:val="0"/>
              <w:autoSpaceDN w:val="0"/>
              <w:adjustRightInd w:val="0"/>
              <w:jc w:val="both"/>
              <w:rPr>
                <w:bCs/>
                <w:color w:val="000000"/>
              </w:rPr>
            </w:pPr>
            <w:r w:rsidRPr="00E83579">
              <w:rPr>
                <w:bCs/>
                <w:color w:val="000000"/>
              </w:rPr>
              <w:t>- практически не способен сформулировать выводы и обобщения;</w:t>
            </w:r>
          </w:p>
          <w:p w:rsidR="00125DEC" w:rsidRPr="00E83579" w:rsidRDefault="00125DEC">
            <w:pPr>
              <w:autoSpaceDE w:val="0"/>
              <w:autoSpaceDN w:val="0"/>
              <w:adjustRightInd w:val="0"/>
              <w:jc w:val="both"/>
              <w:rPr>
                <w:bCs/>
                <w:color w:val="000000"/>
              </w:rPr>
            </w:pPr>
            <w:r w:rsidRPr="00E83579">
              <w:rPr>
                <w:bCs/>
                <w:color w:val="000000"/>
              </w:rPr>
              <w:t>- частично владеет системой понятий.</w:t>
            </w:r>
          </w:p>
        </w:tc>
      </w:tr>
      <w:tr w:rsidR="00125DEC" w:rsidRPr="00E83579" w:rsidTr="00CB75C0">
        <w:trPr>
          <w:jc w:val="center"/>
        </w:trPr>
        <w:tc>
          <w:tcPr>
            <w:tcW w:w="1343" w:type="pct"/>
            <w:vAlign w:val="center"/>
          </w:tcPr>
          <w:p w:rsidR="00125DEC" w:rsidRPr="00E83579" w:rsidRDefault="00125DEC">
            <w:pPr>
              <w:autoSpaceDE w:val="0"/>
              <w:autoSpaceDN w:val="0"/>
              <w:adjustRightInd w:val="0"/>
              <w:jc w:val="both"/>
              <w:rPr>
                <w:b/>
                <w:color w:val="000000"/>
              </w:rPr>
            </w:pPr>
            <w:r w:rsidRPr="00E83579">
              <w:rPr>
                <w:b/>
                <w:color w:val="000000"/>
              </w:rPr>
              <w:t>Неудовлетворительно</w:t>
            </w:r>
          </w:p>
        </w:tc>
        <w:tc>
          <w:tcPr>
            <w:tcW w:w="3657" w:type="pct"/>
          </w:tcPr>
          <w:p w:rsidR="00125DEC" w:rsidRPr="00E83579" w:rsidRDefault="00125DEC">
            <w:pPr>
              <w:autoSpaceDE w:val="0"/>
              <w:autoSpaceDN w:val="0"/>
              <w:adjustRightInd w:val="0"/>
              <w:jc w:val="both"/>
              <w:rPr>
                <w:bCs/>
                <w:color w:val="000000"/>
              </w:rPr>
            </w:pPr>
            <w:r w:rsidRPr="00E83579">
              <w:rPr>
                <w:bCs/>
                <w:color w:val="000000"/>
              </w:rPr>
              <w:t>- студент не усвоил значительной части материала;</w:t>
            </w:r>
          </w:p>
          <w:p w:rsidR="00125DEC" w:rsidRPr="00E83579" w:rsidRDefault="00125DEC">
            <w:pPr>
              <w:autoSpaceDE w:val="0"/>
              <w:autoSpaceDN w:val="0"/>
              <w:adjustRightInd w:val="0"/>
              <w:jc w:val="both"/>
              <w:rPr>
                <w:bCs/>
                <w:color w:val="000000"/>
              </w:rPr>
            </w:pPr>
            <w:r w:rsidRPr="00E83579">
              <w:rPr>
                <w:bCs/>
                <w:color w:val="000000"/>
              </w:rPr>
              <w:t>-  не может аргументировать научные положения;</w:t>
            </w:r>
          </w:p>
          <w:p w:rsidR="00125DEC" w:rsidRPr="00E83579" w:rsidRDefault="00125DEC">
            <w:pPr>
              <w:autoSpaceDE w:val="0"/>
              <w:autoSpaceDN w:val="0"/>
              <w:adjustRightInd w:val="0"/>
              <w:jc w:val="both"/>
              <w:rPr>
                <w:bCs/>
                <w:color w:val="000000"/>
              </w:rPr>
            </w:pPr>
            <w:r w:rsidRPr="00E83579">
              <w:rPr>
                <w:bCs/>
                <w:color w:val="000000"/>
              </w:rPr>
              <w:t>- не формулирует квалифицированных выводов и обобщений;</w:t>
            </w:r>
          </w:p>
          <w:p w:rsidR="00125DEC" w:rsidRPr="00E83579" w:rsidRDefault="00125DEC">
            <w:pPr>
              <w:autoSpaceDE w:val="0"/>
              <w:autoSpaceDN w:val="0"/>
              <w:adjustRightInd w:val="0"/>
              <w:jc w:val="both"/>
              <w:rPr>
                <w:bCs/>
                <w:color w:val="000000"/>
              </w:rPr>
            </w:pPr>
            <w:r w:rsidRPr="00E83579">
              <w:rPr>
                <w:bCs/>
                <w:color w:val="000000"/>
              </w:rPr>
              <w:t>- не владеет системой понятий.</w:t>
            </w:r>
          </w:p>
        </w:tc>
      </w:tr>
    </w:tbl>
    <w:p w:rsidR="00125DEC" w:rsidRPr="00E83579" w:rsidRDefault="00125DEC" w:rsidP="00E83579">
      <w:pPr>
        <w:autoSpaceDE w:val="0"/>
        <w:autoSpaceDN w:val="0"/>
        <w:adjustRightInd w:val="0"/>
        <w:jc w:val="both"/>
        <w:rPr>
          <w:bCs/>
          <w:color w:val="000000"/>
        </w:rPr>
      </w:pPr>
    </w:p>
    <w:p w:rsidR="00125DEC" w:rsidRPr="00E83579" w:rsidRDefault="00125DEC" w:rsidP="00E83579">
      <w:pPr>
        <w:autoSpaceDE w:val="0"/>
        <w:autoSpaceDN w:val="0"/>
        <w:adjustRightInd w:val="0"/>
        <w:jc w:val="center"/>
        <w:rPr>
          <w:b/>
          <w:color w:val="000000"/>
        </w:rPr>
      </w:pPr>
      <w:r w:rsidRPr="00E83579">
        <w:rPr>
          <w:b/>
          <w:color w:val="000000"/>
        </w:rPr>
        <w:t>Критерии оценки умений студентов по решению учебно-профессиональных задач и заданий</w:t>
      </w:r>
    </w:p>
    <w:p w:rsidR="00125DEC" w:rsidRPr="00E83579" w:rsidRDefault="00125DEC" w:rsidP="00E83579">
      <w:pPr>
        <w:autoSpaceDE w:val="0"/>
        <w:autoSpaceDN w:val="0"/>
        <w:adjustRightInd w:val="0"/>
        <w:jc w:val="center"/>
        <w:rPr>
          <w:b/>
          <w:color w:val="000000"/>
        </w:rPr>
      </w:pPr>
      <w:r w:rsidRPr="00E83579">
        <w:rPr>
          <w:b/>
          <w:color w:val="000000"/>
        </w:rPr>
        <w:t xml:space="preserve">(продвинутый уровень </w:t>
      </w:r>
      <w:r w:rsidRPr="00E83579">
        <w:rPr>
          <w:b/>
          <w:vanish/>
          <w:color w:val="000000"/>
        </w:rPr>
        <w:t>но овень сформированности компетенции)</w:t>
      </w:r>
      <w:proofErr w:type="spellStart"/>
      <w:r w:rsidRPr="00E83579">
        <w:rPr>
          <w:b/>
          <w:color w:val="000000"/>
        </w:rPr>
        <w:t>сформированности</w:t>
      </w:r>
      <w:proofErr w:type="spellEnd"/>
      <w:r w:rsidRPr="00E83579">
        <w:rPr>
          <w:b/>
          <w:color w:val="000000"/>
        </w:rPr>
        <w:t xml:space="preserve"> компетенции)</w:t>
      </w:r>
    </w:p>
    <w:p w:rsidR="00125DEC" w:rsidRPr="00E83579" w:rsidRDefault="00125DEC" w:rsidP="00E83579">
      <w:pPr>
        <w:autoSpaceDE w:val="0"/>
        <w:autoSpaceDN w:val="0"/>
        <w:adjustRightInd w:val="0"/>
        <w:jc w:val="both"/>
        <w:rPr>
          <w:bCs/>
          <w:color w:val="000000"/>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0"/>
        <w:gridCol w:w="6976"/>
      </w:tblGrid>
      <w:tr w:rsidR="00125DEC" w:rsidRPr="00E83579" w:rsidTr="00CB75C0">
        <w:trPr>
          <w:jc w:val="center"/>
        </w:trPr>
        <w:tc>
          <w:tcPr>
            <w:tcW w:w="1432" w:type="pct"/>
            <w:vAlign w:val="center"/>
          </w:tcPr>
          <w:p w:rsidR="00125DEC" w:rsidRPr="00E83579" w:rsidRDefault="00125DEC">
            <w:pPr>
              <w:autoSpaceDE w:val="0"/>
              <w:autoSpaceDN w:val="0"/>
              <w:adjustRightInd w:val="0"/>
              <w:jc w:val="both"/>
              <w:rPr>
                <w:b/>
                <w:color w:val="000000"/>
              </w:rPr>
            </w:pPr>
            <w:r w:rsidRPr="00E83579">
              <w:rPr>
                <w:b/>
                <w:color w:val="000000"/>
              </w:rPr>
              <w:t>Шкала оценивания</w:t>
            </w:r>
          </w:p>
        </w:tc>
        <w:tc>
          <w:tcPr>
            <w:tcW w:w="3568" w:type="pct"/>
            <w:vAlign w:val="center"/>
          </w:tcPr>
          <w:p w:rsidR="00125DEC" w:rsidRPr="00E83579" w:rsidRDefault="00125DEC">
            <w:pPr>
              <w:autoSpaceDE w:val="0"/>
              <w:autoSpaceDN w:val="0"/>
              <w:adjustRightInd w:val="0"/>
              <w:jc w:val="both"/>
              <w:rPr>
                <w:b/>
                <w:color w:val="000000"/>
              </w:rPr>
            </w:pPr>
            <w:r w:rsidRPr="00E83579">
              <w:rPr>
                <w:b/>
                <w:color w:val="000000"/>
              </w:rPr>
              <w:t>Показатели оценивания компетенций</w:t>
            </w:r>
          </w:p>
        </w:tc>
      </w:tr>
      <w:tr w:rsidR="00125DEC" w:rsidRPr="00E83579" w:rsidTr="00CB75C0">
        <w:trPr>
          <w:jc w:val="center"/>
        </w:trPr>
        <w:tc>
          <w:tcPr>
            <w:tcW w:w="1432" w:type="pct"/>
            <w:vAlign w:val="center"/>
          </w:tcPr>
          <w:p w:rsidR="00125DEC" w:rsidRPr="00E83579" w:rsidRDefault="00125DEC">
            <w:pPr>
              <w:autoSpaceDE w:val="0"/>
              <w:autoSpaceDN w:val="0"/>
              <w:adjustRightInd w:val="0"/>
              <w:jc w:val="both"/>
              <w:rPr>
                <w:b/>
                <w:color w:val="000000"/>
              </w:rPr>
            </w:pPr>
            <w:r w:rsidRPr="00E83579">
              <w:rPr>
                <w:b/>
                <w:color w:val="000000"/>
              </w:rPr>
              <w:t>Отлично</w:t>
            </w:r>
          </w:p>
        </w:tc>
        <w:tc>
          <w:tcPr>
            <w:tcW w:w="3568" w:type="pct"/>
          </w:tcPr>
          <w:p w:rsidR="00125DEC" w:rsidRPr="00E83579" w:rsidRDefault="00125DEC">
            <w:pPr>
              <w:autoSpaceDE w:val="0"/>
              <w:autoSpaceDN w:val="0"/>
              <w:adjustRightInd w:val="0"/>
              <w:jc w:val="both"/>
              <w:rPr>
                <w:bCs/>
                <w:color w:val="000000"/>
              </w:rPr>
            </w:pPr>
            <w:r w:rsidRPr="00E83579">
              <w:rPr>
                <w:bCs/>
                <w:color w:val="000000"/>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25DEC" w:rsidRPr="00E83579" w:rsidTr="00CB75C0">
        <w:trPr>
          <w:jc w:val="center"/>
        </w:trPr>
        <w:tc>
          <w:tcPr>
            <w:tcW w:w="1432" w:type="pct"/>
            <w:vAlign w:val="center"/>
          </w:tcPr>
          <w:p w:rsidR="00125DEC" w:rsidRPr="00E83579" w:rsidRDefault="00125DEC">
            <w:pPr>
              <w:autoSpaceDE w:val="0"/>
              <w:autoSpaceDN w:val="0"/>
              <w:adjustRightInd w:val="0"/>
              <w:jc w:val="both"/>
              <w:rPr>
                <w:b/>
                <w:color w:val="000000"/>
              </w:rPr>
            </w:pPr>
            <w:r w:rsidRPr="00E83579">
              <w:rPr>
                <w:b/>
                <w:color w:val="000000"/>
              </w:rPr>
              <w:t>Хорошо</w:t>
            </w:r>
          </w:p>
        </w:tc>
        <w:tc>
          <w:tcPr>
            <w:tcW w:w="3568" w:type="pct"/>
          </w:tcPr>
          <w:p w:rsidR="00125DEC" w:rsidRPr="00E83579" w:rsidRDefault="00125DEC">
            <w:pPr>
              <w:autoSpaceDE w:val="0"/>
              <w:autoSpaceDN w:val="0"/>
              <w:adjustRightInd w:val="0"/>
              <w:jc w:val="both"/>
              <w:rPr>
                <w:bCs/>
                <w:color w:val="000000"/>
              </w:rPr>
            </w:pPr>
            <w:r w:rsidRPr="00E83579">
              <w:rPr>
                <w:bCs/>
                <w:color w:val="000000"/>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25DEC" w:rsidRPr="00E83579" w:rsidTr="00CB75C0">
        <w:trPr>
          <w:jc w:val="center"/>
        </w:trPr>
        <w:tc>
          <w:tcPr>
            <w:tcW w:w="1432" w:type="pct"/>
            <w:vAlign w:val="center"/>
          </w:tcPr>
          <w:p w:rsidR="00125DEC" w:rsidRPr="00E83579" w:rsidRDefault="00125DEC">
            <w:pPr>
              <w:autoSpaceDE w:val="0"/>
              <w:autoSpaceDN w:val="0"/>
              <w:adjustRightInd w:val="0"/>
              <w:jc w:val="both"/>
              <w:rPr>
                <w:b/>
                <w:color w:val="000000"/>
              </w:rPr>
            </w:pPr>
            <w:r w:rsidRPr="00E83579">
              <w:rPr>
                <w:b/>
                <w:color w:val="000000"/>
              </w:rPr>
              <w:t>Удовлетворительно</w:t>
            </w:r>
          </w:p>
        </w:tc>
        <w:tc>
          <w:tcPr>
            <w:tcW w:w="3568" w:type="pct"/>
          </w:tcPr>
          <w:p w:rsidR="00125DEC" w:rsidRPr="00E83579" w:rsidRDefault="00125DEC">
            <w:pPr>
              <w:autoSpaceDE w:val="0"/>
              <w:autoSpaceDN w:val="0"/>
              <w:adjustRightInd w:val="0"/>
              <w:jc w:val="both"/>
              <w:rPr>
                <w:bCs/>
                <w:color w:val="000000"/>
              </w:rPr>
            </w:pPr>
            <w:r w:rsidRPr="00E83579">
              <w:rPr>
                <w:bCs/>
                <w:color w:val="000000"/>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25DEC" w:rsidRPr="00E83579" w:rsidTr="00CB75C0">
        <w:trPr>
          <w:jc w:val="center"/>
        </w:trPr>
        <w:tc>
          <w:tcPr>
            <w:tcW w:w="1432" w:type="pct"/>
            <w:vAlign w:val="center"/>
          </w:tcPr>
          <w:p w:rsidR="00125DEC" w:rsidRPr="00E83579" w:rsidRDefault="00125DEC">
            <w:pPr>
              <w:autoSpaceDE w:val="0"/>
              <w:autoSpaceDN w:val="0"/>
              <w:adjustRightInd w:val="0"/>
              <w:jc w:val="both"/>
              <w:rPr>
                <w:b/>
                <w:color w:val="000000"/>
              </w:rPr>
            </w:pPr>
            <w:r w:rsidRPr="00E83579">
              <w:rPr>
                <w:b/>
                <w:color w:val="000000"/>
              </w:rPr>
              <w:t>Неудовлетворительно</w:t>
            </w:r>
          </w:p>
        </w:tc>
        <w:tc>
          <w:tcPr>
            <w:tcW w:w="3568" w:type="pct"/>
          </w:tcPr>
          <w:p w:rsidR="00125DEC" w:rsidRPr="00E83579" w:rsidRDefault="00125DEC">
            <w:pPr>
              <w:autoSpaceDE w:val="0"/>
              <w:autoSpaceDN w:val="0"/>
              <w:adjustRightInd w:val="0"/>
              <w:jc w:val="both"/>
              <w:rPr>
                <w:b/>
                <w:bCs/>
                <w:color w:val="000000"/>
              </w:rPr>
            </w:pPr>
            <w:r w:rsidRPr="00E83579">
              <w:rPr>
                <w:b/>
                <w:bCs/>
                <w:color w:val="000000"/>
              </w:rPr>
              <w:t xml:space="preserve">студент не решил учебно-профессиональную задачу или задание. </w:t>
            </w:r>
          </w:p>
        </w:tc>
      </w:tr>
    </w:tbl>
    <w:p w:rsidR="00125DEC" w:rsidRPr="00E83579" w:rsidRDefault="00125DEC" w:rsidP="00E83579">
      <w:pPr>
        <w:autoSpaceDE w:val="0"/>
        <w:autoSpaceDN w:val="0"/>
        <w:adjustRightInd w:val="0"/>
        <w:jc w:val="both"/>
        <w:rPr>
          <w:b/>
          <w:bCs/>
          <w:color w:val="000000"/>
        </w:rPr>
      </w:pPr>
    </w:p>
    <w:p w:rsidR="00125DEC" w:rsidRPr="00E83579" w:rsidRDefault="00125DEC" w:rsidP="00E83579">
      <w:pPr>
        <w:autoSpaceDE w:val="0"/>
        <w:autoSpaceDN w:val="0"/>
        <w:adjustRightInd w:val="0"/>
        <w:jc w:val="both"/>
        <w:rPr>
          <w:b/>
          <w:bCs/>
          <w:color w:val="000000"/>
        </w:rPr>
      </w:pPr>
      <w:r w:rsidRPr="00E83579">
        <w:rPr>
          <w:b/>
          <w:color w:val="000000"/>
        </w:rPr>
        <w:t xml:space="preserve">Критерии оценки владения студентами навыками </w:t>
      </w:r>
      <w:r w:rsidRPr="00E83579">
        <w:rPr>
          <w:b/>
          <w:bCs/>
          <w:color w:val="000000"/>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E83579">
        <w:rPr>
          <w:b/>
          <w:bCs/>
          <w:color w:val="000000"/>
        </w:rPr>
        <w:t>сформированности</w:t>
      </w:r>
      <w:proofErr w:type="spellEnd"/>
      <w:r w:rsidRPr="00E83579">
        <w:rPr>
          <w:b/>
          <w:bCs/>
          <w:color w:val="000000"/>
        </w:rPr>
        <w:t xml:space="preserve"> компетенции)</w:t>
      </w:r>
    </w:p>
    <w:p w:rsidR="00125DEC" w:rsidRPr="00E83579" w:rsidRDefault="00125DEC" w:rsidP="00E83579">
      <w:pPr>
        <w:autoSpaceDE w:val="0"/>
        <w:autoSpaceDN w:val="0"/>
        <w:adjustRightInd w:val="0"/>
        <w:jc w:val="both"/>
        <w:rPr>
          <w:b/>
          <w:bCs/>
          <w:color w:val="000000"/>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6939"/>
      </w:tblGrid>
      <w:tr w:rsidR="00125DEC" w:rsidRPr="00E83579" w:rsidTr="00CB75C0">
        <w:trPr>
          <w:jc w:val="center"/>
        </w:trPr>
        <w:tc>
          <w:tcPr>
            <w:tcW w:w="1451" w:type="pct"/>
            <w:vAlign w:val="center"/>
          </w:tcPr>
          <w:p w:rsidR="00125DEC" w:rsidRPr="00E83579" w:rsidRDefault="00125DEC">
            <w:pPr>
              <w:autoSpaceDE w:val="0"/>
              <w:autoSpaceDN w:val="0"/>
              <w:adjustRightInd w:val="0"/>
              <w:jc w:val="both"/>
              <w:rPr>
                <w:b/>
                <w:color w:val="000000"/>
              </w:rPr>
            </w:pPr>
            <w:r w:rsidRPr="00E83579">
              <w:rPr>
                <w:b/>
                <w:color w:val="000000"/>
              </w:rPr>
              <w:t>Шкала оценивания</w:t>
            </w:r>
          </w:p>
        </w:tc>
        <w:tc>
          <w:tcPr>
            <w:tcW w:w="3549" w:type="pct"/>
            <w:vAlign w:val="center"/>
          </w:tcPr>
          <w:p w:rsidR="00125DEC" w:rsidRPr="00E83579" w:rsidRDefault="00125DEC">
            <w:pPr>
              <w:autoSpaceDE w:val="0"/>
              <w:autoSpaceDN w:val="0"/>
              <w:adjustRightInd w:val="0"/>
              <w:jc w:val="both"/>
              <w:rPr>
                <w:b/>
                <w:color w:val="000000"/>
              </w:rPr>
            </w:pPr>
            <w:r w:rsidRPr="00E83579">
              <w:rPr>
                <w:b/>
                <w:bCs/>
                <w:color w:val="000000"/>
              </w:rPr>
              <w:t>Показатели оценивания компетенций</w:t>
            </w:r>
          </w:p>
        </w:tc>
      </w:tr>
      <w:tr w:rsidR="00125DEC" w:rsidRPr="00E83579" w:rsidTr="00CB75C0">
        <w:trPr>
          <w:jc w:val="center"/>
        </w:trPr>
        <w:tc>
          <w:tcPr>
            <w:tcW w:w="1451" w:type="pct"/>
          </w:tcPr>
          <w:p w:rsidR="00125DEC" w:rsidRPr="00E83579" w:rsidRDefault="00125DEC">
            <w:pPr>
              <w:autoSpaceDE w:val="0"/>
              <w:autoSpaceDN w:val="0"/>
              <w:adjustRightInd w:val="0"/>
              <w:jc w:val="both"/>
              <w:rPr>
                <w:b/>
                <w:color w:val="000000"/>
              </w:rPr>
            </w:pPr>
            <w:r w:rsidRPr="00E83579">
              <w:rPr>
                <w:b/>
                <w:color w:val="000000"/>
              </w:rPr>
              <w:t>Отлично</w:t>
            </w:r>
          </w:p>
        </w:tc>
        <w:tc>
          <w:tcPr>
            <w:tcW w:w="3549" w:type="pct"/>
          </w:tcPr>
          <w:p w:rsidR="00125DEC" w:rsidRPr="00E83579" w:rsidRDefault="00125DEC">
            <w:pPr>
              <w:autoSpaceDE w:val="0"/>
              <w:autoSpaceDN w:val="0"/>
              <w:adjustRightInd w:val="0"/>
              <w:jc w:val="both"/>
              <w:rPr>
                <w:color w:val="000000"/>
              </w:rPr>
            </w:pPr>
            <w:r w:rsidRPr="00E83579">
              <w:rPr>
                <w:color w:val="000000"/>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E83579">
              <w:rPr>
                <w:color w:val="000000"/>
              </w:rPr>
              <w:t>стади</w:t>
            </w:r>
            <w:proofErr w:type="spellEnd"/>
            <w:r w:rsidRPr="00E83579">
              <w:rPr>
                <w:color w:val="000000"/>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25DEC" w:rsidRPr="00E83579" w:rsidTr="00CB75C0">
        <w:trPr>
          <w:jc w:val="center"/>
        </w:trPr>
        <w:tc>
          <w:tcPr>
            <w:tcW w:w="1451" w:type="pct"/>
          </w:tcPr>
          <w:p w:rsidR="00125DEC" w:rsidRPr="00E83579" w:rsidRDefault="00125DEC">
            <w:pPr>
              <w:autoSpaceDE w:val="0"/>
              <w:autoSpaceDN w:val="0"/>
              <w:adjustRightInd w:val="0"/>
              <w:jc w:val="both"/>
              <w:rPr>
                <w:b/>
                <w:color w:val="000000"/>
              </w:rPr>
            </w:pPr>
            <w:r w:rsidRPr="00E83579">
              <w:rPr>
                <w:b/>
                <w:color w:val="000000"/>
              </w:rPr>
              <w:t>Хорошо</w:t>
            </w:r>
          </w:p>
        </w:tc>
        <w:tc>
          <w:tcPr>
            <w:tcW w:w="3549" w:type="pct"/>
          </w:tcPr>
          <w:p w:rsidR="00125DEC" w:rsidRPr="00E83579" w:rsidRDefault="00125DEC">
            <w:pPr>
              <w:autoSpaceDE w:val="0"/>
              <w:autoSpaceDN w:val="0"/>
              <w:adjustRightInd w:val="0"/>
              <w:jc w:val="both"/>
              <w:rPr>
                <w:color w:val="000000"/>
              </w:rPr>
            </w:pPr>
            <w:r w:rsidRPr="00E83579">
              <w:rPr>
                <w:color w:val="000000"/>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E83579">
              <w:rPr>
                <w:color w:val="000000"/>
              </w:rPr>
              <w:t>стади</w:t>
            </w:r>
            <w:proofErr w:type="spellEnd"/>
            <w:r w:rsidRPr="00E83579">
              <w:rPr>
                <w:color w:val="000000"/>
              </w:rPr>
              <w:t xml:space="preserve"> не всегда использовались рациональные методики; ответы в основном были краткими, но не всегда четкими.</w:t>
            </w:r>
          </w:p>
        </w:tc>
      </w:tr>
      <w:tr w:rsidR="00125DEC" w:rsidRPr="00E83579" w:rsidTr="00CB75C0">
        <w:trPr>
          <w:jc w:val="center"/>
        </w:trPr>
        <w:tc>
          <w:tcPr>
            <w:tcW w:w="1451" w:type="pct"/>
          </w:tcPr>
          <w:p w:rsidR="00125DEC" w:rsidRPr="00E83579" w:rsidRDefault="00125DEC">
            <w:pPr>
              <w:autoSpaceDE w:val="0"/>
              <w:autoSpaceDN w:val="0"/>
              <w:adjustRightInd w:val="0"/>
              <w:jc w:val="both"/>
              <w:rPr>
                <w:b/>
                <w:color w:val="000000"/>
              </w:rPr>
            </w:pPr>
            <w:r w:rsidRPr="00E83579">
              <w:rPr>
                <w:b/>
                <w:color w:val="000000"/>
              </w:rPr>
              <w:t>Удовлетворительно</w:t>
            </w:r>
          </w:p>
        </w:tc>
        <w:tc>
          <w:tcPr>
            <w:tcW w:w="3549" w:type="pct"/>
          </w:tcPr>
          <w:p w:rsidR="00125DEC" w:rsidRPr="00E83579" w:rsidRDefault="00125DEC">
            <w:pPr>
              <w:autoSpaceDE w:val="0"/>
              <w:autoSpaceDN w:val="0"/>
              <w:adjustRightInd w:val="0"/>
              <w:jc w:val="both"/>
              <w:rPr>
                <w:color w:val="000000"/>
              </w:rPr>
            </w:pPr>
            <w:r w:rsidRPr="00E83579">
              <w:rPr>
                <w:color w:val="000000"/>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E83579">
              <w:rPr>
                <w:color w:val="000000"/>
              </w:rPr>
              <w:t>стади</w:t>
            </w:r>
            <w:proofErr w:type="spellEnd"/>
            <w:r w:rsidRPr="00E83579">
              <w:rPr>
                <w:color w:val="000000"/>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25DEC" w:rsidRPr="00E83579" w:rsidTr="00CB75C0">
        <w:trPr>
          <w:jc w:val="center"/>
        </w:trPr>
        <w:tc>
          <w:tcPr>
            <w:tcW w:w="1451" w:type="pct"/>
          </w:tcPr>
          <w:p w:rsidR="00125DEC" w:rsidRPr="00E83579" w:rsidRDefault="00125DEC">
            <w:pPr>
              <w:autoSpaceDE w:val="0"/>
              <w:autoSpaceDN w:val="0"/>
              <w:adjustRightInd w:val="0"/>
              <w:jc w:val="both"/>
              <w:rPr>
                <w:b/>
                <w:color w:val="000000"/>
              </w:rPr>
            </w:pPr>
            <w:r w:rsidRPr="00E83579">
              <w:rPr>
                <w:b/>
                <w:color w:val="000000"/>
              </w:rPr>
              <w:t>Неудовлетворительно</w:t>
            </w:r>
          </w:p>
        </w:tc>
        <w:tc>
          <w:tcPr>
            <w:tcW w:w="3549" w:type="pct"/>
          </w:tcPr>
          <w:p w:rsidR="00125DEC" w:rsidRPr="00E83579" w:rsidRDefault="00125DEC">
            <w:pPr>
              <w:autoSpaceDE w:val="0"/>
              <w:autoSpaceDN w:val="0"/>
              <w:adjustRightInd w:val="0"/>
              <w:jc w:val="both"/>
              <w:rPr>
                <w:color w:val="000000"/>
              </w:rPr>
            </w:pPr>
            <w:r w:rsidRPr="00E83579">
              <w:rPr>
                <w:color w:val="000000"/>
              </w:rPr>
              <w:t>не выполнены требования, предъявляемые к навыкам, оцениваемым “удовлетворительно”.</w:t>
            </w:r>
          </w:p>
        </w:tc>
      </w:tr>
    </w:tbl>
    <w:p w:rsidR="00125DEC" w:rsidRPr="00E83579" w:rsidRDefault="00125DEC" w:rsidP="00E83579">
      <w:pPr>
        <w:autoSpaceDE w:val="0"/>
        <w:autoSpaceDN w:val="0"/>
        <w:adjustRightInd w:val="0"/>
        <w:jc w:val="both"/>
        <w:rPr>
          <w:b/>
          <w:color w:val="000000"/>
        </w:rPr>
      </w:pPr>
    </w:p>
    <w:p w:rsidR="00125DEC" w:rsidRPr="00E83579" w:rsidRDefault="00125DEC" w:rsidP="00E83579">
      <w:pPr>
        <w:numPr>
          <w:ilvl w:val="0"/>
          <w:numId w:val="31"/>
        </w:numPr>
        <w:autoSpaceDE w:val="0"/>
        <w:autoSpaceDN w:val="0"/>
        <w:adjustRightInd w:val="0"/>
        <w:jc w:val="both"/>
        <w:rPr>
          <w:b/>
          <w:bCs/>
          <w:color w:val="000000"/>
        </w:rPr>
      </w:pPr>
      <w:r w:rsidRPr="00E83579">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25DEC" w:rsidRPr="00E83579" w:rsidRDefault="00125DEC" w:rsidP="00E83579">
      <w:pPr>
        <w:autoSpaceDE w:val="0"/>
        <w:autoSpaceDN w:val="0"/>
        <w:adjustRightInd w:val="0"/>
        <w:jc w:val="both"/>
        <w:rPr>
          <w:b/>
          <w:bCs/>
          <w:color w:val="000000"/>
        </w:rPr>
      </w:pPr>
    </w:p>
    <w:p w:rsidR="00125DEC" w:rsidRPr="00E83579" w:rsidRDefault="00125DEC" w:rsidP="00CB75C0">
      <w:pPr>
        <w:autoSpaceDE w:val="0"/>
        <w:autoSpaceDN w:val="0"/>
        <w:adjustRightInd w:val="0"/>
        <w:ind w:firstLine="696"/>
        <w:jc w:val="center"/>
        <w:rPr>
          <w:color w:val="000000"/>
          <w:u w:val="single"/>
        </w:rPr>
      </w:pPr>
      <w:r w:rsidRPr="00E83579">
        <w:rPr>
          <w:color w:val="000000"/>
          <w:u w:val="single"/>
        </w:rPr>
        <w:t>Вопросы, тесты для проверки теоретических знаний студентов (пороговый уровень формирования компетенции):</w:t>
      </w:r>
    </w:p>
    <w:p w:rsidR="00125DEC" w:rsidRPr="00E83579" w:rsidRDefault="00125DEC" w:rsidP="00E83579">
      <w:pPr>
        <w:autoSpaceDE w:val="0"/>
        <w:autoSpaceDN w:val="0"/>
        <w:adjustRightInd w:val="0"/>
        <w:jc w:val="center"/>
        <w:rPr>
          <w:b/>
          <w:color w:val="000000"/>
        </w:rPr>
      </w:pPr>
      <w:r w:rsidRPr="00E83579">
        <w:rPr>
          <w:b/>
          <w:color w:val="000000"/>
        </w:rPr>
        <w:t>Тест</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1. Социокультурная анимация это-</w:t>
      </w:r>
    </w:p>
    <w:p w:rsidR="00125DEC" w:rsidRPr="00E83579" w:rsidRDefault="00125DEC" w:rsidP="00E83579">
      <w:pPr>
        <w:autoSpaceDE w:val="0"/>
        <w:autoSpaceDN w:val="0"/>
        <w:adjustRightInd w:val="0"/>
        <w:jc w:val="both"/>
        <w:rPr>
          <w:color w:val="000000"/>
        </w:rPr>
      </w:pPr>
      <w:r w:rsidRPr="00E83579">
        <w:rPr>
          <w:color w:val="000000"/>
        </w:rPr>
        <w:t xml:space="preserve">а) </w:t>
      </w:r>
      <w:r>
        <w:rPr>
          <w:color w:val="000000"/>
        </w:rPr>
        <w:t>о</w:t>
      </w:r>
      <w:r w:rsidRPr="00E83579">
        <w:rPr>
          <w:color w:val="000000"/>
        </w:rPr>
        <w:t>собый вид культурно-досуговой деятельности общественных групп и</w:t>
      </w:r>
    </w:p>
    <w:p w:rsidR="00125DEC" w:rsidRPr="00E83579" w:rsidRDefault="00125DEC" w:rsidP="00E83579">
      <w:pPr>
        <w:autoSpaceDE w:val="0"/>
        <w:autoSpaceDN w:val="0"/>
        <w:adjustRightInd w:val="0"/>
        <w:jc w:val="both"/>
        <w:rPr>
          <w:color w:val="000000"/>
        </w:rPr>
      </w:pPr>
      <w:r w:rsidRPr="00E83579">
        <w:rPr>
          <w:color w:val="000000"/>
        </w:rPr>
        <w:t>отдельных индивидов, основанной на современных (педагогических и</w:t>
      </w:r>
    </w:p>
    <w:p w:rsidR="00125DEC" w:rsidRPr="00E83579" w:rsidRDefault="00125DEC" w:rsidP="00E83579">
      <w:pPr>
        <w:autoSpaceDE w:val="0"/>
        <w:autoSpaceDN w:val="0"/>
        <w:adjustRightInd w:val="0"/>
        <w:jc w:val="both"/>
        <w:rPr>
          <w:color w:val="000000"/>
        </w:rPr>
      </w:pPr>
      <w:r w:rsidRPr="00E83579">
        <w:rPr>
          <w:color w:val="000000"/>
        </w:rPr>
        <w:t>психологических) гуманистических технологиях преодоления социального и</w:t>
      </w:r>
    </w:p>
    <w:p w:rsidR="00125DEC" w:rsidRPr="00E83579" w:rsidRDefault="00125DEC" w:rsidP="00E83579">
      <w:pPr>
        <w:autoSpaceDE w:val="0"/>
        <w:autoSpaceDN w:val="0"/>
        <w:adjustRightInd w:val="0"/>
        <w:jc w:val="both"/>
        <w:rPr>
          <w:color w:val="000000"/>
        </w:rPr>
      </w:pPr>
      <w:r w:rsidRPr="00E83579">
        <w:rPr>
          <w:color w:val="000000"/>
        </w:rPr>
        <w:t>культурного отчуждения.</w:t>
      </w:r>
    </w:p>
    <w:p w:rsidR="00125DEC" w:rsidRPr="00E83579" w:rsidRDefault="00125DEC" w:rsidP="00E83579">
      <w:pPr>
        <w:autoSpaceDE w:val="0"/>
        <w:autoSpaceDN w:val="0"/>
        <w:adjustRightInd w:val="0"/>
        <w:jc w:val="both"/>
        <w:rPr>
          <w:color w:val="000000"/>
        </w:rPr>
      </w:pPr>
      <w:r w:rsidRPr="00E83579">
        <w:rPr>
          <w:color w:val="000000"/>
        </w:rPr>
        <w:t xml:space="preserve">б) </w:t>
      </w:r>
      <w:r>
        <w:rPr>
          <w:color w:val="000000"/>
        </w:rPr>
        <w:t>э</w:t>
      </w:r>
      <w:r w:rsidRPr="00E83579">
        <w:rPr>
          <w:color w:val="000000"/>
        </w:rPr>
        <w:t>то педагогика понимания и посредничества, призванная утверждать отношения</w:t>
      </w:r>
    </w:p>
    <w:p w:rsidR="00125DEC" w:rsidRPr="00E83579" w:rsidRDefault="00125DEC" w:rsidP="00E83579">
      <w:pPr>
        <w:autoSpaceDE w:val="0"/>
        <w:autoSpaceDN w:val="0"/>
        <w:adjustRightInd w:val="0"/>
        <w:jc w:val="both"/>
        <w:rPr>
          <w:color w:val="000000"/>
        </w:rPr>
      </w:pPr>
      <w:r w:rsidRPr="00E83579">
        <w:rPr>
          <w:color w:val="000000"/>
        </w:rPr>
        <w:t>равенства, преодолевающие иерархическую подчиненность, устанавливать взаимоотношения на основе большей свободы.</w:t>
      </w:r>
    </w:p>
    <w:p w:rsidR="00125DEC" w:rsidRPr="00E83579" w:rsidRDefault="00125DEC" w:rsidP="00E83579">
      <w:pPr>
        <w:autoSpaceDE w:val="0"/>
        <w:autoSpaceDN w:val="0"/>
        <w:adjustRightInd w:val="0"/>
        <w:jc w:val="both"/>
        <w:rPr>
          <w:color w:val="000000"/>
        </w:rPr>
      </w:pPr>
      <w:r w:rsidRPr="00E83579">
        <w:rPr>
          <w:color w:val="000000"/>
        </w:rPr>
        <w:t>в) Деление временного отрезка на рабочее и внерабочее время, где «досуг» и «внерабочее время» рассматриваются как одно и то же.</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2. Принципы социокультурной анимации, выберите лишний.</w:t>
      </w:r>
    </w:p>
    <w:p w:rsidR="00125DEC" w:rsidRPr="00E83579" w:rsidRDefault="00125DEC" w:rsidP="00E83579">
      <w:pPr>
        <w:autoSpaceDE w:val="0"/>
        <w:autoSpaceDN w:val="0"/>
        <w:adjustRightInd w:val="0"/>
        <w:jc w:val="both"/>
        <w:rPr>
          <w:color w:val="000000"/>
        </w:rPr>
      </w:pPr>
      <w:r w:rsidRPr="00E83579">
        <w:rPr>
          <w:color w:val="000000"/>
        </w:rPr>
        <w:t>а) человек должен изучаться и приниматься в его целостности.</w:t>
      </w:r>
    </w:p>
    <w:p w:rsidR="00125DEC" w:rsidRPr="00E83579" w:rsidRDefault="00125DEC" w:rsidP="00E83579">
      <w:pPr>
        <w:autoSpaceDE w:val="0"/>
        <w:autoSpaceDN w:val="0"/>
        <w:adjustRightInd w:val="0"/>
        <w:jc w:val="both"/>
        <w:rPr>
          <w:color w:val="000000"/>
        </w:rPr>
      </w:pPr>
      <w:r w:rsidRPr="00E83579">
        <w:rPr>
          <w:color w:val="000000"/>
        </w:rPr>
        <w:t>б) каждый человек уникален, поэтому анализ отдельных случаев не менее оправдан, чем статистические обобщения.</w:t>
      </w:r>
    </w:p>
    <w:p w:rsidR="00125DEC" w:rsidRPr="00E83579" w:rsidRDefault="00125DEC" w:rsidP="00E83579">
      <w:pPr>
        <w:autoSpaceDE w:val="0"/>
        <w:autoSpaceDN w:val="0"/>
        <w:adjustRightInd w:val="0"/>
        <w:jc w:val="both"/>
        <w:rPr>
          <w:color w:val="000000"/>
        </w:rPr>
      </w:pPr>
      <w:r w:rsidRPr="00E83579">
        <w:rPr>
          <w:color w:val="000000"/>
        </w:rPr>
        <w:t xml:space="preserve">в) </w:t>
      </w:r>
      <w:r>
        <w:rPr>
          <w:color w:val="000000"/>
        </w:rPr>
        <w:t>ч</w:t>
      </w:r>
      <w:r w:rsidRPr="00E83579">
        <w:rPr>
          <w:color w:val="000000"/>
        </w:rPr>
        <w:t>еловек закрыт миру, переживания человеком мира и себя в мире является главной психологической реальностью.</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3. Анимационная работа с инвалидами это –</w:t>
      </w:r>
    </w:p>
    <w:p w:rsidR="00125DEC" w:rsidRPr="00E83579" w:rsidRDefault="00125DEC" w:rsidP="00E83579">
      <w:pPr>
        <w:autoSpaceDE w:val="0"/>
        <w:autoSpaceDN w:val="0"/>
        <w:adjustRightInd w:val="0"/>
        <w:jc w:val="both"/>
        <w:rPr>
          <w:color w:val="000000"/>
        </w:rPr>
      </w:pPr>
      <w:r w:rsidRPr="00E83579">
        <w:rPr>
          <w:color w:val="000000"/>
        </w:rPr>
        <w:t>а) вид профессиональной деятельности, использующий средства культуры искусства</w:t>
      </w:r>
    </w:p>
    <w:p w:rsidR="00125DEC" w:rsidRPr="00E83579" w:rsidRDefault="00125DEC" w:rsidP="00E83579">
      <w:pPr>
        <w:autoSpaceDE w:val="0"/>
        <w:autoSpaceDN w:val="0"/>
        <w:adjustRightInd w:val="0"/>
        <w:jc w:val="both"/>
        <w:rPr>
          <w:color w:val="000000"/>
        </w:rPr>
      </w:pPr>
      <w:r w:rsidRPr="00E83579">
        <w:rPr>
          <w:color w:val="000000"/>
        </w:rPr>
        <w:t>для актуализации духовно-нравственного потенциала лиц с ограничениями жизнедеятельности и инвалидов.</w:t>
      </w:r>
    </w:p>
    <w:p w:rsidR="00125DEC" w:rsidRPr="00E83579" w:rsidRDefault="00125DEC" w:rsidP="00E83579">
      <w:pPr>
        <w:autoSpaceDE w:val="0"/>
        <w:autoSpaceDN w:val="0"/>
        <w:adjustRightInd w:val="0"/>
        <w:jc w:val="both"/>
        <w:rPr>
          <w:color w:val="000000"/>
        </w:rPr>
      </w:pPr>
      <w:r w:rsidRPr="00E83579">
        <w:rPr>
          <w:color w:val="000000"/>
        </w:rPr>
        <w:t>б) особый вид культурно-досуговой деятельности общественных групп и отдельных</w:t>
      </w:r>
    </w:p>
    <w:p w:rsidR="00125DEC" w:rsidRPr="00E83579" w:rsidRDefault="00125DEC" w:rsidP="00E83579">
      <w:pPr>
        <w:autoSpaceDE w:val="0"/>
        <w:autoSpaceDN w:val="0"/>
        <w:adjustRightInd w:val="0"/>
        <w:jc w:val="both"/>
        <w:rPr>
          <w:color w:val="000000"/>
        </w:rPr>
      </w:pPr>
      <w:r w:rsidRPr="00E83579">
        <w:rPr>
          <w:color w:val="000000"/>
        </w:rPr>
        <w:t>индивидов, основанной на современных (педагогических и психологических) гуманистических технологиях преодоления социального и культурного отчуждения.</w:t>
      </w:r>
    </w:p>
    <w:p w:rsidR="00125DEC" w:rsidRPr="00E83579" w:rsidRDefault="00125DEC" w:rsidP="00E83579">
      <w:pPr>
        <w:autoSpaceDE w:val="0"/>
        <w:autoSpaceDN w:val="0"/>
        <w:adjustRightInd w:val="0"/>
        <w:jc w:val="both"/>
        <w:rPr>
          <w:color w:val="000000"/>
        </w:rPr>
      </w:pPr>
      <w:r w:rsidRPr="00E83579">
        <w:rPr>
          <w:color w:val="000000"/>
        </w:rPr>
        <w:t>в) деятельность, направленная на создание, сохранение, распространение культурных</w:t>
      </w:r>
    </w:p>
    <w:p w:rsidR="00125DEC" w:rsidRPr="00E83579" w:rsidRDefault="00125DEC" w:rsidP="00E83579">
      <w:pPr>
        <w:autoSpaceDE w:val="0"/>
        <w:autoSpaceDN w:val="0"/>
        <w:adjustRightInd w:val="0"/>
        <w:jc w:val="both"/>
        <w:rPr>
          <w:color w:val="000000"/>
        </w:rPr>
      </w:pPr>
      <w:r w:rsidRPr="00E83579">
        <w:rPr>
          <w:color w:val="000000"/>
        </w:rPr>
        <w:t>ценностей и приобщение к ним лиц с ограничениями жизнедеятельности и инвалидов.</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 xml:space="preserve">4.  При составлении анимационных программ для представителей </w:t>
      </w:r>
      <w:proofErr w:type="spellStart"/>
      <w:r w:rsidRPr="00CB75C0">
        <w:rPr>
          <w:b/>
          <w:bCs/>
          <w:color w:val="000000"/>
        </w:rPr>
        <w:t>различныхнаций</w:t>
      </w:r>
      <w:proofErr w:type="spellEnd"/>
      <w:r w:rsidRPr="00CB75C0">
        <w:rPr>
          <w:b/>
          <w:bCs/>
          <w:color w:val="000000"/>
        </w:rPr>
        <w:t xml:space="preserve"> и народностей надо учитывать:</w:t>
      </w:r>
    </w:p>
    <w:p w:rsidR="00125DEC" w:rsidRPr="00E83579" w:rsidRDefault="00125DEC" w:rsidP="00E83579">
      <w:pPr>
        <w:autoSpaceDE w:val="0"/>
        <w:autoSpaceDN w:val="0"/>
        <w:adjustRightInd w:val="0"/>
        <w:jc w:val="both"/>
        <w:rPr>
          <w:color w:val="000000"/>
        </w:rPr>
      </w:pPr>
      <w:r w:rsidRPr="00E83579">
        <w:rPr>
          <w:color w:val="000000"/>
        </w:rPr>
        <w:t xml:space="preserve">а) </w:t>
      </w:r>
      <w:r>
        <w:rPr>
          <w:color w:val="000000"/>
        </w:rPr>
        <w:t>э</w:t>
      </w:r>
      <w:r w:rsidRPr="00E83579">
        <w:rPr>
          <w:color w:val="000000"/>
        </w:rPr>
        <w:t>тническую принадлежность, традиции;</w:t>
      </w:r>
    </w:p>
    <w:p w:rsidR="00125DEC" w:rsidRPr="00E83579" w:rsidRDefault="00125DEC" w:rsidP="00E83579">
      <w:pPr>
        <w:autoSpaceDE w:val="0"/>
        <w:autoSpaceDN w:val="0"/>
        <w:adjustRightInd w:val="0"/>
        <w:jc w:val="both"/>
        <w:rPr>
          <w:color w:val="000000"/>
        </w:rPr>
      </w:pPr>
      <w:r w:rsidRPr="00E83579">
        <w:rPr>
          <w:color w:val="000000"/>
        </w:rPr>
        <w:t>б) пол, возраст;</w:t>
      </w:r>
    </w:p>
    <w:p w:rsidR="00125DEC" w:rsidRPr="00E83579" w:rsidRDefault="00125DEC" w:rsidP="00E83579">
      <w:pPr>
        <w:autoSpaceDE w:val="0"/>
        <w:autoSpaceDN w:val="0"/>
        <w:adjustRightInd w:val="0"/>
        <w:jc w:val="both"/>
        <w:rPr>
          <w:color w:val="000000"/>
        </w:rPr>
      </w:pPr>
      <w:r w:rsidRPr="00E83579">
        <w:rPr>
          <w:color w:val="000000"/>
        </w:rPr>
        <w:t>в) уровень дохода;</w:t>
      </w:r>
    </w:p>
    <w:p w:rsidR="00125DEC" w:rsidRPr="00E83579" w:rsidRDefault="00125DEC" w:rsidP="00E83579">
      <w:pPr>
        <w:autoSpaceDE w:val="0"/>
        <w:autoSpaceDN w:val="0"/>
        <w:adjustRightInd w:val="0"/>
        <w:jc w:val="both"/>
        <w:rPr>
          <w:color w:val="000000"/>
        </w:rPr>
      </w:pPr>
      <w:r w:rsidRPr="00E83579">
        <w:rPr>
          <w:color w:val="000000"/>
        </w:rPr>
        <w:t>г) профессиональные интересы.</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5.  В последнее время прогрессивно увеличивается число отдыхающих:</w:t>
      </w:r>
    </w:p>
    <w:p w:rsidR="00125DEC" w:rsidRPr="00E83579" w:rsidRDefault="00125DEC" w:rsidP="00E83579">
      <w:pPr>
        <w:autoSpaceDE w:val="0"/>
        <w:autoSpaceDN w:val="0"/>
        <w:adjustRightInd w:val="0"/>
        <w:jc w:val="both"/>
        <w:rPr>
          <w:color w:val="000000"/>
        </w:rPr>
      </w:pPr>
      <w:r w:rsidRPr="00E83579">
        <w:rPr>
          <w:color w:val="000000"/>
        </w:rPr>
        <w:t>а) подростков;</w:t>
      </w:r>
    </w:p>
    <w:p w:rsidR="00125DEC" w:rsidRPr="00E83579" w:rsidRDefault="00125DEC" w:rsidP="00E83579">
      <w:pPr>
        <w:autoSpaceDE w:val="0"/>
        <w:autoSpaceDN w:val="0"/>
        <w:adjustRightInd w:val="0"/>
        <w:jc w:val="both"/>
        <w:rPr>
          <w:color w:val="000000"/>
        </w:rPr>
      </w:pPr>
      <w:r w:rsidRPr="00E83579">
        <w:rPr>
          <w:color w:val="000000"/>
        </w:rPr>
        <w:t>б) людей пожилого возраста;</w:t>
      </w:r>
    </w:p>
    <w:p w:rsidR="00125DEC" w:rsidRPr="00E83579" w:rsidRDefault="00125DEC" w:rsidP="00E83579">
      <w:pPr>
        <w:autoSpaceDE w:val="0"/>
        <w:autoSpaceDN w:val="0"/>
        <w:adjustRightInd w:val="0"/>
        <w:jc w:val="both"/>
        <w:rPr>
          <w:color w:val="000000"/>
        </w:rPr>
      </w:pPr>
      <w:r w:rsidRPr="00E83579">
        <w:rPr>
          <w:color w:val="000000"/>
        </w:rPr>
        <w:t>в) дошкольников;</w:t>
      </w:r>
    </w:p>
    <w:p w:rsidR="00125DEC" w:rsidRPr="00E83579" w:rsidRDefault="00125DEC" w:rsidP="00E83579">
      <w:pPr>
        <w:autoSpaceDE w:val="0"/>
        <w:autoSpaceDN w:val="0"/>
        <w:adjustRightInd w:val="0"/>
        <w:jc w:val="both"/>
        <w:rPr>
          <w:color w:val="000000"/>
        </w:rPr>
      </w:pPr>
      <w:r w:rsidRPr="00E83579">
        <w:rPr>
          <w:color w:val="000000"/>
        </w:rPr>
        <w:t>г) студентов.</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6. Разрабатывая досуговую программу для молодежи, аниматоры предлагают:</w:t>
      </w:r>
    </w:p>
    <w:p w:rsidR="00125DEC" w:rsidRPr="00E83579" w:rsidRDefault="00125DEC" w:rsidP="00E83579">
      <w:pPr>
        <w:autoSpaceDE w:val="0"/>
        <w:autoSpaceDN w:val="0"/>
        <w:adjustRightInd w:val="0"/>
        <w:jc w:val="both"/>
        <w:rPr>
          <w:color w:val="000000"/>
        </w:rPr>
      </w:pPr>
      <w:r w:rsidRPr="00E83579">
        <w:rPr>
          <w:color w:val="000000"/>
        </w:rPr>
        <w:t>а) творческие вечера, светские салоны и конкурсы;</w:t>
      </w:r>
    </w:p>
    <w:p w:rsidR="00125DEC" w:rsidRPr="00E83579" w:rsidRDefault="00125DEC" w:rsidP="00E83579">
      <w:pPr>
        <w:autoSpaceDE w:val="0"/>
        <w:autoSpaceDN w:val="0"/>
        <w:adjustRightInd w:val="0"/>
        <w:jc w:val="both"/>
        <w:rPr>
          <w:color w:val="000000"/>
        </w:rPr>
      </w:pPr>
      <w:r w:rsidRPr="00E83579">
        <w:rPr>
          <w:color w:val="000000"/>
        </w:rPr>
        <w:t>б) игротеки, утренники;</w:t>
      </w:r>
    </w:p>
    <w:p w:rsidR="00125DEC" w:rsidRPr="00E83579" w:rsidRDefault="00125DEC" w:rsidP="00E83579">
      <w:pPr>
        <w:autoSpaceDE w:val="0"/>
        <w:autoSpaceDN w:val="0"/>
        <w:adjustRightInd w:val="0"/>
        <w:jc w:val="both"/>
        <w:rPr>
          <w:color w:val="000000"/>
        </w:rPr>
      </w:pPr>
      <w:r w:rsidRPr="00E83579">
        <w:rPr>
          <w:color w:val="000000"/>
        </w:rPr>
        <w:t>в) КВНы, вечера и дискотеки, фестивали и т. д.;</w:t>
      </w:r>
    </w:p>
    <w:p w:rsidR="00125DEC" w:rsidRPr="00E83579" w:rsidRDefault="00125DEC" w:rsidP="00E83579">
      <w:pPr>
        <w:autoSpaceDE w:val="0"/>
        <w:autoSpaceDN w:val="0"/>
        <w:adjustRightInd w:val="0"/>
        <w:jc w:val="both"/>
        <w:rPr>
          <w:color w:val="000000"/>
        </w:rPr>
      </w:pPr>
      <w:r w:rsidRPr="00E83579">
        <w:rPr>
          <w:color w:val="000000"/>
        </w:rPr>
        <w:t>г) соревнования юных туристов, эстафеты, конкурсы.</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7. Эти анимационные программы строятся на соприкосновении туриста с интересным, волнующим, необычным (например, участие в ролевых играх и конкурсах и т.д.), и имеют</w:t>
      </w:r>
    </w:p>
    <w:p w:rsidR="00125DEC" w:rsidRPr="00CB75C0" w:rsidRDefault="00125DEC" w:rsidP="00E83579">
      <w:pPr>
        <w:autoSpaceDE w:val="0"/>
        <w:autoSpaceDN w:val="0"/>
        <w:adjustRightInd w:val="0"/>
        <w:jc w:val="both"/>
        <w:rPr>
          <w:b/>
          <w:bCs/>
          <w:color w:val="000000"/>
        </w:rPr>
      </w:pPr>
      <w:r w:rsidRPr="00CB75C0">
        <w:rPr>
          <w:b/>
          <w:bCs/>
          <w:color w:val="000000"/>
        </w:rPr>
        <w:t>Спрос независимо от возраста, пола, национальности, образования отдыхающих:</w:t>
      </w:r>
    </w:p>
    <w:p w:rsidR="00125DEC" w:rsidRPr="00E83579" w:rsidRDefault="00125DEC" w:rsidP="00E83579">
      <w:pPr>
        <w:autoSpaceDE w:val="0"/>
        <w:autoSpaceDN w:val="0"/>
        <w:adjustRightInd w:val="0"/>
        <w:jc w:val="both"/>
        <w:rPr>
          <w:color w:val="000000"/>
        </w:rPr>
      </w:pPr>
      <w:r w:rsidRPr="00E83579">
        <w:rPr>
          <w:color w:val="000000"/>
        </w:rPr>
        <w:t>а) приключенческо-игровые программы;</w:t>
      </w:r>
    </w:p>
    <w:p w:rsidR="00125DEC" w:rsidRPr="00E83579" w:rsidRDefault="00125DEC" w:rsidP="00E83579">
      <w:pPr>
        <w:autoSpaceDE w:val="0"/>
        <w:autoSpaceDN w:val="0"/>
        <w:adjustRightInd w:val="0"/>
        <w:jc w:val="both"/>
        <w:rPr>
          <w:color w:val="000000"/>
        </w:rPr>
      </w:pPr>
      <w:r w:rsidRPr="00E83579">
        <w:rPr>
          <w:color w:val="000000"/>
        </w:rPr>
        <w:t>б) творческо-трудовые;</w:t>
      </w:r>
    </w:p>
    <w:p w:rsidR="00125DEC" w:rsidRPr="00E83579" w:rsidRDefault="00125DEC" w:rsidP="00E83579">
      <w:pPr>
        <w:autoSpaceDE w:val="0"/>
        <w:autoSpaceDN w:val="0"/>
        <w:adjustRightInd w:val="0"/>
        <w:jc w:val="both"/>
        <w:rPr>
          <w:color w:val="000000"/>
        </w:rPr>
      </w:pPr>
      <w:r w:rsidRPr="00E83579">
        <w:rPr>
          <w:color w:val="000000"/>
        </w:rPr>
        <w:t>в) зрелищно – развлекательные;</w:t>
      </w:r>
    </w:p>
    <w:p w:rsidR="00125DEC" w:rsidRPr="00E83579" w:rsidRDefault="00125DEC" w:rsidP="00E83579">
      <w:pPr>
        <w:autoSpaceDE w:val="0"/>
        <w:autoSpaceDN w:val="0"/>
        <w:adjustRightInd w:val="0"/>
        <w:jc w:val="both"/>
        <w:rPr>
          <w:color w:val="000000"/>
        </w:rPr>
      </w:pPr>
      <w:r w:rsidRPr="00E83579">
        <w:rPr>
          <w:color w:val="000000"/>
        </w:rPr>
        <w:t>г) любительские.</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8. Любительские анимационные программы строятся на:</w:t>
      </w:r>
    </w:p>
    <w:p w:rsidR="00125DEC" w:rsidRPr="00E83579" w:rsidRDefault="00125DEC" w:rsidP="00E83579">
      <w:pPr>
        <w:autoSpaceDE w:val="0"/>
        <w:autoSpaceDN w:val="0"/>
        <w:adjustRightInd w:val="0"/>
        <w:jc w:val="both"/>
        <w:rPr>
          <w:color w:val="000000"/>
        </w:rPr>
      </w:pPr>
      <w:r w:rsidRPr="00E83579">
        <w:rPr>
          <w:color w:val="000000"/>
        </w:rPr>
        <w:t>а) привлечении туристов к творчеству, состязанию в изготовлении</w:t>
      </w:r>
    </w:p>
    <w:p w:rsidR="00125DEC" w:rsidRPr="00E83579" w:rsidRDefault="00125DEC" w:rsidP="00E83579">
      <w:pPr>
        <w:autoSpaceDE w:val="0"/>
        <w:autoSpaceDN w:val="0"/>
        <w:adjustRightInd w:val="0"/>
        <w:jc w:val="both"/>
        <w:rPr>
          <w:color w:val="000000"/>
        </w:rPr>
      </w:pPr>
      <w:r w:rsidRPr="00E83579">
        <w:rPr>
          <w:color w:val="000000"/>
        </w:rPr>
        <w:t>поделок;</w:t>
      </w:r>
    </w:p>
    <w:p w:rsidR="00125DEC" w:rsidRPr="00E83579" w:rsidRDefault="00125DEC" w:rsidP="00E83579">
      <w:pPr>
        <w:autoSpaceDE w:val="0"/>
        <w:autoSpaceDN w:val="0"/>
        <w:adjustRightInd w:val="0"/>
        <w:jc w:val="both"/>
        <w:rPr>
          <w:color w:val="000000"/>
        </w:rPr>
      </w:pPr>
      <w:r w:rsidRPr="00E83579">
        <w:rPr>
          <w:color w:val="000000"/>
        </w:rPr>
        <w:t>б) проведении конкурсов, фестивалей, дискотек;</w:t>
      </w:r>
    </w:p>
    <w:p w:rsidR="00125DEC" w:rsidRPr="00E83579" w:rsidRDefault="00125DEC" w:rsidP="00E83579">
      <w:pPr>
        <w:autoSpaceDE w:val="0"/>
        <w:autoSpaceDN w:val="0"/>
        <w:adjustRightInd w:val="0"/>
        <w:jc w:val="both"/>
        <w:rPr>
          <w:color w:val="000000"/>
        </w:rPr>
      </w:pPr>
      <w:r w:rsidRPr="00E83579">
        <w:rPr>
          <w:color w:val="000000"/>
        </w:rPr>
        <w:t>в) приобщении туриста к духовным ценностям нации;</w:t>
      </w:r>
    </w:p>
    <w:p w:rsidR="00125DEC" w:rsidRPr="00E83579" w:rsidRDefault="00125DEC" w:rsidP="00E83579">
      <w:pPr>
        <w:autoSpaceDE w:val="0"/>
        <w:autoSpaceDN w:val="0"/>
        <w:adjustRightInd w:val="0"/>
        <w:jc w:val="both"/>
        <w:rPr>
          <w:color w:val="000000"/>
        </w:rPr>
      </w:pPr>
      <w:r w:rsidRPr="00E83579">
        <w:rPr>
          <w:color w:val="000000"/>
        </w:rPr>
        <w:t>г) вовлечении туриста в активное движение через веселые конкурсы.</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 xml:space="preserve">9.  Программное анимационное воздействие на человека во время его </w:t>
      </w:r>
      <w:proofErr w:type="spellStart"/>
      <w:r w:rsidRPr="00CB75C0">
        <w:rPr>
          <w:b/>
          <w:bCs/>
          <w:color w:val="000000"/>
        </w:rPr>
        <w:t>отдыхаспособствует</w:t>
      </w:r>
      <w:proofErr w:type="spellEnd"/>
      <w:r w:rsidRPr="00CB75C0">
        <w:rPr>
          <w:b/>
          <w:bCs/>
          <w:color w:val="000000"/>
        </w:rPr>
        <w:t xml:space="preserve"> восстановлению и сохранению:</w:t>
      </w:r>
    </w:p>
    <w:p w:rsidR="00125DEC" w:rsidRPr="00E83579" w:rsidRDefault="00125DEC" w:rsidP="00E83579">
      <w:pPr>
        <w:autoSpaceDE w:val="0"/>
        <w:autoSpaceDN w:val="0"/>
        <w:adjustRightInd w:val="0"/>
        <w:jc w:val="both"/>
        <w:rPr>
          <w:color w:val="000000"/>
        </w:rPr>
      </w:pPr>
      <w:r w:rsidRPr="00E83579">
        <w:rPr>
          <w:color w:val="000000"/>
        </w:rPr>
        <w:t>а) физиологического здоровья;</w:t>
      </w:r>
    </w:p>
    <w:p w:rsidR="00125DEC" w:rsidRPr="00E83579" w:rsidRDefault="00125DEC" w:rsidP="00E83579">
      <w:pPr>
        <w:autoSpaceDE w:val="0"/>
        <w:autoSpaceDN w:val="0"/>
        <w:adjustRightInd w:val="0"/>
        <w:jc w:val="both"/>
        <w:rPr>
          <w:color w:val="000000"/>
        </w:rPr>
      </w:pPr>
      <w:r w:rsidRPr="00E83579">
        <w:rPr>
          <w:color w:val="000000"/>
        </w:rPr>
        <w:t>б) духовного здоровья;</w:t>
      </w:r>
    </w:p>
    <w:p w:rsidR="00125DEC" w:rsidRPr="00E83579" w:rsidRDefault="00125DEC" w:rsidP="00E83579">
      <w:pPr>
        <w:autoSpaceDE w:val="0"/>
        <w:autoSpaceDN w:val="0"/>
        <w:adjustRightInd w:val="0"/>
        <w:jc w:val="both"/>
        <w:rPr>
          <w:color w:val="000000"/>
        </w:rPr>
      </w:pPr>
      <w:r w:rsidRPr="00E83579">
        <w:rPr>
          <w:color w:val="000000"/>
        </w:rPr>
        <w:t>в) психологического здоровья;</w:t>
      </w:r>
    </w:p>
    <w:p w:rsidR="00125DEC" w:rsidRPr="00E83579" w:rsidRDefault="00125DEC" w:rsidP="00E83579">
      <w:pPr>
        <w:autoSpaceDE w:val="0"/>
        <w:autoSpaceDN w:val="0"/>
        <w:adjustRightInd w:val="0"/>
        <w:jc w:val="both"/>
        <w:rPr>
          <w:color w:val="000000"/>
        </w:rPr>
      </w:pPr>
      <w:r w:rsidRPr="00E83579">
        <w:rPr>
          <w:color w:val="000000"/>
        </w:rPr>
        <w:t>г) соматического, физического, психического, нравственного здоровья.</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10. Стратегическое планирование в анимационной деятельности – это:</w:t>
      </w:r>
    </w:p>
    <w:p w:rsidR="00125DEC" w:rsidRPr="00E83579" w:rsidRDefault="00125DEC" w:rsidP="00E83579">
      <w:pPr>
        <w:autoSpaceDE w:val="0"/>
        <w:autoSpaceDN w:val="0"/>
        <w:adjustRightInd w:val="0"/>
        <w:jc w:val="both"/>
        <w:rPr>
          <w:color w:val="000000"/>
        </w:rPr>
      </w:pPr>
      <w:r w:rsidRPr="00E83579">
        <w:rPr>
          <w:color w:val="000000"/>
        </w:rPr>
        <w:t>а) создание корпоративной гостиничной концепции анимации;</w:t>
      </w:r>
    </w:p>
    <w:p w:rsidR="00125DEC" w:rsidRPr="00E83579" w:rsidRDefault="00125DEC" w:rsidP="00E83579">
      <w:pPr>
        <w:autoSpaceDE w:val="0"/>
        <w:autoSpaceDN w:val="0"/>
        <w:adjustRightInd w:val="0"/>
        <w:jc w:val="both"/>
        <w:rPr>
          <w:color w:val="000000"/>
        </w:rPr>
      </w:pPr>
      <w:r w:rsidRPr="00E83579">
        <w:rPr>
          <w:color w:val="000000"/>
        </w:rPr>
        <w:t>б) миссия компании;</w:t>
      </w:r>
    </w:p>
    <w:p w:rsidR="00125DEC" w:rsidRPr="00E83579" w:rsidRDefault="00125DEC" w:rsidP="00E83579">
      <w:pPr>
        <w:autoSpaceDE w:val="0"/>
        <w:autoSpaceDN w:val="0"/>
        <w:adjustRightInd w:val="0"/>
        <w:jc w:val="both"/>
        <w:rPr>
          <w:color w:val="000000"/>
        </w:rPr>
      </w:pPr>
      <w:r w:rsidRPr="00E83579">
        <w:rPr>
          <w:color w:val="000000"/>
        </w:rPr>
        <w:t>в) формирование фирменного стиля компании;</w:t>
      </w:r>
    </w:p>
    <w:p w:rsidR="00125DEC" w:rsidRPr="00E83579" w:rsidRDefault="00125DEC" w:rsidP="00E83579">
      <w:pPr>
        <w:autoSpaceDE w:val="0"/>
        <w:autoSpaceDN w:val="0"/>
        <w:adjustRightInd w:val="0"/>
        <w:jc w:val="both"/>
        <w:rPr>
          <w:color w:val="000000"/>
        </w:rPr>
      </w:pPr>
      <w:r w:rsidRPr="00E83579">
        <w:rPr>
          <w:color w:val="000000"/>
        </w:rPr>
        <w:t>г) правильный ответ отсутствует</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11.  Спектр трудовых задач, решаемых аниматором в танцевальном зале:</w:t>
      </w:r>
    </w:p>
    <w:p w:rsidR="00125DEC" w:rsidRPr="00E83579" w:rsidRDefault="00125DEC" w:rsidP="00E83579">
      <w:pPr>
        <w:autoSpaceDE w:val="0"/>
        <w:autoSpaceDN w:val="0"/>
        <w:adjustRightInd w:val="0"/>
        <w:jc w:val="both"/>
        <w:rPr>
          <w:color w:val="000000"/>
        </w:rPr>
      </w:pPr>
      <w:r w:rsidRPr="00E83579">
        <w:rPr>
          <w:color w:val="000000"/>
        </w:rPr>
        <w:t>а) контакт с гостями, проведение оздоровительных программ, вечерние</w:t>
      </w:r>
    </w:p>
    <w:p w:rsidR="00125DEC" w:rsidRPr="00E83579" w:rsidRDefault="00125DEC" w:rsidP="00E83579">
      <w:pPr>
        <w:autoSpaceDE w:val="0"/>
        <w:autoSpaceDN w:val="0"/>
        <w:adjustRightInd w:val="0"/>
        <w:jc w:val="both"/>
        <w:rPr>
          <w:color w:val="000000"/>
        </w:rPr>
      </w:pPr>
      <w:r w:rsidRPr="00E83579">
        <w:rPr>
          <w:color w:val="000000"/>
        </w:rPr>
        <w:t>развлечения;</w:t>
      </w:r>
    </w:p>
    <w:p w:rsidR="00125DEC" w:rsidRPr="00E83579" w:rsidRDefault="00125DEC" w:rsidP="00E83579">
      <w:pPr>
        <w:autoSpaceDE w:val="0"/>
        <w:autoSpaceDN w:val="0"/>
        <w:adjustRightInd w:val="0"/>
        <w:jc w:val="both"/>
        <w:rPr>
          <w:color w:val="000000"/>
        </w:rPr>
      </w:pPr>
      <w:r w:rsidRPr="00E83579">
        <w:rPr>
          <w:color w:val="000000"/>
        </w:rPr>
        <w:t>б) контакт с гостями, программа мини – клуба, вечерние развлечения;</w:t>
      </w:r>
    </w:p>
    <w:p w:rsidR="00125DEC" w:rsidRPr="00E83579" w:rsidRDefault="00125DEC" w:rsidP="00E83579">
      <w:pPr>
        <w:autoSpaceDE w:val="0"/>
        <w:autoSpaceDN w:val="0"/>
        <w:adjustRightInd w:val="0"/>
        <w:jc w:val="both"/>
        <w:rPr>
          <w:color w:val="000000"/>
        </w:rPr>
      </w:pPr>
      <w:r w:rsidRPr="00E83579">
        <w:rPr>
          <w:color w:val="000000"/>
        </w:rPr>
        <w:t>в) контакт с гостями, участие в вечерних развлечениях, проведение спортивных</w:t>
      </w:r>
    </w:p>
    <w:p w:rsidR="00125DEC" w:rsidRPr="00E83579" w:rsidRDefault="00125DEC" w:rsidP="00E83579">
      <w:pPr>
        <w:autoSpaceDE w:val="0"/>
        <w:autoSpaceDN w:val="0"/>
        <w:adjustRightInd w:val="0"/>
        <w:jc w:val="both"/>
        <w:rPr>
          <w:color w:val="000000"/>
        </w:rPr>
      </w:pPr>
      <w:r w:rsidRPr="00E83579">
        <w:rPr>
          <w:color w:val="000000"/>
        </w:rPr>
        <w:t>программ;</w:t>
      </w:r>
    </w:p>
    <w:p w:rsidR="00125DEC" w:rsidRPr="00E83579" w:rsidRDefault="00125DEC" w:rsidP="00E83579">
      <w:pPr>
        <w:autoSpaceDE w:val="0"/>
        <w:autoSpaceDN w:val="0"/>
        <w:adjustRightInd w:val="0"/>
        <w:jc w:val="both"/>
        <w:rPr>
          <w:color w:val="000000"/>
        </w:rPr>
      </w:pPr>
      <w:r w:rsidRPr="00E83579">
        <w:rPr>
          <w:color w:val="000000"/>
        </w:rPr>
        <w:t>г) правильный ответ отсутствует.</w:t>
      </w:r>
    </w:p>
    <w:p w:rsidR="00125DEC" w:rsidRPr="00CB75C0" w:rsidRDefault="00125DEC" w:rsidP="00E83579">
      <w:pPr>
        <w:autoSpaceDE w:val="0"/>
        <w:autoSpaceDN w:val="0"/>
        <w:adjustRightInd w:val="0"/>
        <w:jc w:val="both"/>
        <w:rPr>
          <w:b/>
          <w:bCs/>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12.  Функционеры анимационных мероприятий осуществляют:</w:t>
      </w:r>
    </w:p>
    <w:p w:rsidR="00125DEC" w:rsidRPr="00E83579" w:rsidRDefault="00125DEC" w:rsidP="00E83579">
      <w:pPr>
        <w:autoSpaceDE w:val="0"/>
        <w:autoSpaceDN w:val="0"/>
        <w:adjustRightInd w:val="0"/>
        <w:jc w:val="both"/>
        <w:rPr>
          <w:color w:val="000000"/>
        </w:rPr>
      </w:pPr>
      <w:r w:rsidRPr="00E83579">
        <w:rPr>
          <w:color w:val="000000"/>
        </w:rPr>
        <w:t>а) проведение мероприятий, запланированных в программе;</w:t>
      </w:r>
    </w:p>
    <w:p w:rsidR="00125DEC" w:rsidRPr="00E83579" w:rsidRDefault="00125DEC" w:rsidP="00E83579">
      <w:pPr>
        <w:autoSpaceDE w:val="0"/>
        <w:autoSpaceDN w:val="0"/>
        <w:adjustRightInd w:val="0"/>
        <w:jc w:val="both"/>
        <w:rPr>
          <w:color w:val="000000"/>
        </w:rPr>
      </w:pPr>
      <w:r w:rsidRPr="00E83579">
        <w:rPr>
          <w:color w:val="000000"/>
        </w:rPr>
        <w:t>б) составление сценария мероприятий, планируют комплекс услуг;</w:t>
      </w:r>
    </w:p>
    <w:p w:rsidR="00125DEC" w:rsidRPr="00E83579" w:rsidRDefault="00125DEC" w:rsidP="00E83579">
      <w:pPr>
        <w:autoSpaceDE w:val="0"/>
        <w:autoSpaceDN w:val="0"/>
        <w:adjustRightInd w:val="0"/>
        <w:jc w:val="both"/>
        <w:rPr>
          <w:color w:val="000000"/>
        </w:rPr>
      </w:pPr>
      <w:r w:rsidRPr="00E83579">
        <w:rPr>
          <w:color w:val="000000"/>
        </w:rPr>
        <w:t xml:space="preserve">в) управление </w:t>
      </w:r>
      <w:proofErr w:type="spellStart"/>
      <w:r w:rsidRPr="00E83579">
        <w:rPr>
          <w:color w:val="000000"/>
        </w:rPr>
        <w:t>аниматорской</w:t>
      </w:r>
      <w:proofErr w:type="spellEnd"/>
      <w:r w:rsidRPr="00E83579">
        <w:rPr>
          <w:color w:val="000000"/>
        </w:rPr>
        <w:t xml:space="preserve"> деятельностью туристского предприятия.</w:t>
      </w:r>
    </w:p>
    <w:p w:rsidR="00125DEC" w:rsidRPr="00E83579" w:rsidRDefault="00125DEC" w:rsidP="00E83579">
      <w:pPr>
        <w:autoSpaceDE w:val="0"/>
        <w:autoSpaceDN w:val="0"/>
        <w:adjustRightInd w:val="0"/>
        <w:jc w:val="both"/>
        <w:rPr>
          <w:color w:val="000000"/>
        </w:rPr>
      </w:pPr>
      <w:r w:rsidRPr="00E83579">
        <w:rPr>
          <w:color w:val="000000"/>
        </w:rPr>
        <w:t>г) составляют комплексные анимационные программы.</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13. Квалификационные требования, предъявляемые специалистам анимации в области спортивно – туристской деятельности:</w:t>
      </w:r>
    </w:p>
    <w:p w:rsidR="00125DEC" w:rsidRPr="00E83579" w:rsidRDefault="00125DEC" w:rsidP="00E83579">
      <w:pPr>
        <w:autoSpaceDE w:val="0"/>
        <w:autoSpaceDN w:val="0"/>
        <w:adjustRightInd w:val="0"/>
        <w:jc w:val="both"/>
        <w:rPr>
          <w:color w:val="000000"/>
        </w:rPr>
      </w:pPr>
      <w:r w:rsidRPr="00E83579">
        <w:rPr>
          <w:color w:val="000000"/>
        </w:rPr>
        <w:t>а) знание анимации, основ театрального искусства, режиссуры;</w:t>
      </w:r>
    </w:p>
    <w:p w:rsidR="00125DEC" w:rsidRPr="00E83579" w:rsidRDefault="00125DEC" w:rsidP="00E83579">
      <w:pPr>
        <w:autoSpaceDE w:val="0"/>
        <w:autoSpaceDN w:val="0"/>
        <w:adjustRightInd w:val="0"/>
        <w:jc w:val="both"/>
        <w:rPr>
          <w:color w:val="000000"/>
        </w:rPr>
      </w:pPr>
      <w:r w:rsidRPr="00E83579">
        <w:rPr>
          <w:color w:val="000000"/>
        </w:rPr>
        <w:t xml:space="preserve">б) знание мировой истории и художественной культуры, </w:t>
      </w:r>
      <w:proofErr w:type="spellStart"/>
      <w:r w:rsidRPr="00E83579">
        <w:rPr>
          <w:color w:val="000000"/>
        </w:rPr>
        <w:t>экскурсоведения</w:t>
      </w:r>
      <w:proofErr w:type="spellEnd"/>
      <w:r w:rsidRPr="00E83579">
        <w:rPr>
          <w:color w:val="000000"/>
        </w:rPr>
        <w:t>, религиоведения;</w:t>
      </w:r>
    </w:p>
    <w:p w:rsidR="00125DEC" w:rsidRPr="00E83579" w:rsidRDefault="00125DEC" w:rsidP="00E83579">
      <w:pPr>
        <w:autoSpaceDE w:val="0"/>
        <w:autoSpaceDN w:val="0"/>
        <w:adjustRightInd w:val="0"/>
        <w:jc w:val="both"/>
        <w:rPr>
          <w:color w:val="000000"/>
        </w:rPr>
      </w:pPr>
      <w:r w:rsidRPr="00E83579">
        <w:rPr>
          <w:color w:val="000000"/>
        </w:rPr>
        <w:t>в) знание отечественного и зарубежного опыта спортивного туризма, организационной</w:t>
      </w:r>
    </w:p>
    <w:p w:rsidR="00125DEC" w:rsidRPr="00E83579" w:rsidRDefault="00125DEC" w:rsidP="00E83579">
      <w:pPr>
        <w:autoSpaceDE w:val="0"/>
        <w:autoSpaceDN w:val="0"/>
        <w:adjustRightInd w:val="0"/>
        <w:jc w:val="both"/>
        <w:rPr>
          <w:color w:val="000000"/>
        </w:rPr>
      </w:pPr>
      <w:r w:rsidRPr="00E83579">
        <w:rPr>
          <w:color w:val="000000"/>
        </w:rPr>
        <w:t>структуры профессиональной деятельности в сфере спортивного туризма;</w:t>
      </w:r>
    </w:p>
    <w:p w:rsidR="00125DEC" w:rsidRPr="00E83579" w:rsidRDefault="00125DEC" w:rsidP="00E83579">
      <w:pPr>
        <w:autoSpaceDE w:val="0"/>
        <w:autoSpaceDN w:val="0"/>
        <w:adjustRightInd w:val="0"/>
        <w:jc w:val="both"/>
        <w:rPr>
          <w:color w:val="000000"/>
        </w:rPr>
      </w:pPr>
      <w:r w:rsidRPr="00E83579">
        <w:rPr>
          <w:color w:val="000000"/>
        </w:rPr>
        <w:t>г) знание отечественного и зарубежного опыта массовой оздоровительной</w:t>
      </w:r>
    </w:p>
    <w:p w:rsidR="00125DEC" w:rsidRPr="00E83579" w:rsidRDefault="00125DEC" w:rsidP="00E83579">
      <w:pPr>
        <w:autoSpaceDE w:val="0"/>
        <w:autoSpaceDN w:val="0"/>
        <w:adjustRightInd w:val="0"/>
        <w:jc w:val="both"/>
        <w:rPr>
          <w:color w:val="000000"/>
        </w:rPr>
      </w:pPr>
      <w:r w:rsidRPr="00E83579">
        <w:rPr>
          <w:color w:val="000000"/>
        </w:rPr>
        <w:t>работы, методов и средств организации физкультурно-оздоровительной деятельности.</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 xml:space="preserve">14. Умения, которыми должен обладать специалист, </w:t>
      </w:r>
      <w:proofErr w:type="spellStart"/>
      <w:r w:rsidRPr="00CB75C0">
        <w:rPr>
          <w:b/>
          <w:bCs/>
          <w:color w:val="000000"/>
        </w:rPr>
        <w:t>занимающийсяпознавательно</w:t>
      </w:r>
      <w:proofErr w:type="spellEnd"/>
      <w:r w:rsidRPr="00CB75C0">
        <w:rPr>
          <w:b/>
          <w:bCs/>
          <w:color w:val="000000"/>
        </w:rPr>
        <w:t xml:space="preserve">-экскурсионной и </w:t>
      </w:r>
      <w:proofErr w:type="spellStart"/>
      <w:r w:rsidRPr="00CB75C0">
        <w:rPr>
          <w:b/>
          <w:bCs/>
          <w:color w:val="000000"/>
        </w:rPr>
        <w:t>анимационно</w:t>
      </w:r>
      <w:proofErr w:type="spellEnd"/>
      <w:r w:rsidRPr="00CB75C0">
        <w:rPr>
          <w:b/>
          <w:bCs/>
          <w:color w:val="000000"/>
        </w:rPr>
        <w:t>-обучающей деятельностью:</w:t>
      </w:r>
    </w:p>
    <w:p w:rsidR="00125DEC" w:rsidRPr="00E83579" w:rsidRDefault="00125DEC" w:rsidP="00E83579">
      <w:pPr>
        <w:autoSpaceDE w:val="0"/>
        <w:autoSpaceDN w:val="0"/>
        <w:adjustRightInd w:val="0"/>
        <w:jc w:val="both"/>
        <w:rPr>
          <w:color w:val="000000"/>
        </w:rPr>
      </w:pPr>
      <w:r w:rsidRPr="00E83579">
        <w:rPr>
          <w:color w:val="000000"/>
        </w:rPr>
        <w:t>а) организовывать зрелищно-развлекательные мероприятия;</w:t>
      </w:r>
    </w:p>
    <w:p w:rsidR="00125DEC" w:rsidRPr="00E83579" w:rsidRDefault="00125DEC" w:rsidP="00E83579">
      <w:pPr>
        <w:autoSpaceDE w:val="0"/>
        <w:autoSpaceDN w:val="0"/>
        <w:adjustRightInd w:val="0"/>
        <w:jc w:val="both"/>
        <w:rPr>
          <w:color w:val="000000"/>
        </w:rPr>
      </w:pPr>
      <w:r w:rsidRPr="00E83579">
        <w:rPr>
          <w:color w:val="000000"/>
        </w:rPr>
        <w:t>б) организовывать спортивно-туристскую деятельность;</w:t>
      </w:r>
    </w:p>
    <w:p w:rsidR="00125DEC" w:rsidRPr="00E83579" w:rsidRDefault="00125DEC" w:rsidP="00E83579">
      <w:pPr>
        <w:autoSpaceDE w:val="0"/>
        <w:autoSpaceDN w:val="0"/>
        <w:adjustRightInd w:val="0"/>
        <w:jc w:val="both"/>
        <w:rPr>
          <w:color w:val="000000"/>
        </w:rPr>
      </w:pPr>
      <w:r w:rsidRPr="00E83579">
        <w:rPr>
          <w:color w:val="000000"/>
        </w:rPr>
        <w:t>в) разрабатывать индивидуальные и групповые досуговые программы для</w:t>
      </w:r>
    </w:p>
    <w:p w:rsidR="00125DEC" w:rsidRPr="00E83579" w:rsidRDefault="00125DEC" w:rsidP="00E83579">
      <w:pPr>
        <w:autoSpaceDE w:val="0"/>
        <w:autoSpaceDN w:val="0"/>
        <w:adjustRightInd w:val="0"/>
        <w:jc w:val="both"/>
        <w:rPr>
          <w:color w:val="000000"/>
        </w:rPr>
      </w:pPr>
      <w:r w:rsidRPr="00E83579">
        <w:rPr>
          <w:color w:val="000000"/>
        </w:rPr>
        <w:t>населения;</w:t>
      </w:r>
    </w:p>
    <w:p w:rsidR="00125DEC" w:rsidRPr="00E83579" w:rsidRDefault="00125DEC" w:rsidP="00E83579">
      <w:pPr>
        <w:autoSpaceDE w:val="0"/>
        <w:autoSpaceDN w:val="0"/>
        <w:adjustRightInd w:val="0"/>
        <w:jc w:val="both"/>
        <w:rPr>
          <w:color w:val="000000"/>
        </w:rPr>
      </w:pPr>
      <w:r w:rsidRPr="00E83579">
        <w:rPr>
          <w:color w:val="000000"/>
        </w:rPr>
        <w:t>г) определять цели и задачи экскурсионной деятельности, проводить агентско-ораторскую</w:t>
      </w:r>
    </w:p>
    <w:p w:rsidR="00125DEC" w:rsidRPr="00E83579" w:rsidRDefault="00125DEC" w:rsidP="00E83579">
      <w:pPr>
        <w:autoSpaceDE w:val="0"/>
        <w:autoSpaceDN w:val="0"/>
        <w:adjustRightInd w:val="0"/>
        <w:jc w:val="both"/>
        <w:rPr>
          <w:color w:val="000000"/>
        </w:rPr>
      </w:pPr>
      <w:r w:rsidRPr="00E83579">
        <w:rPr>
          <w:color w:val="000000"/>
        </w:rPr>
        <w:t>и методико-экскурсионную работу, маркетинговые исследования.</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 xml:space="preserve">15.  Вид профессиональной деятельности, в которой аниматор </w:t>
      </w:r>
      <w:proofErr w:type="spellStart"/>
      <w:r w:rsidRPr="00CB75C0">
        <w:rPr>
          <w:b/>
          <w:bCs/>
          <w:color w:val="000000"/>
        </w:rPr>
        <w:t>долженобладать</w:t>
      </w:r>
      <w:proofErr w:type="spellEnd"/>
      <w:r w:rsidRPr="00CB75C0">
        <w:rPr>
          <w:b/>
          <w:bCs/>
          <w:color w:val="000000"/>
        </w:rPr>
        <w:t xml:space="preserve"> следующими личными качествами: физическая тренированность </w:t>
      </w:r>
      <w:proofErr w:type="spellStart"/>
      <w:r w:rsidRPr="00CB75C0">
        <w:rPr>
          <w:b/>
          <w:bCs/>
          <w:color w:val="000000"/>
        </w:rPr>
        <w:t>иловкость</w:t>
      </w:r>
      <w:proofErr w:type="spellEnd"/>
      <w:r w:rsidRPr="00CB75C0">
        <w:rPr>
          <w:b/>
          <w:bCs/>
          <w:color w:val="000000"/>
        </w:rPr>
        <w:t>:</w:t>
      </w:r>
    </w:p>
    <w:p w:rsidR="00125DEC" w:rsidRPr="00E83579" w:rsidRDefault="00125DEC" w:rsidP="00E83579">
      <w:pPr>
        <w:autoSpaceDE w:val="0"/>
        <w:autoSpaceDN w:val="0"/>
        <w:adjustRightInd w:val="0"/>
        <w:jc w:val="both"/>
        <w:rPr>
          <w:color w:val="000000"/>
        </w:rPr>
      </w:pPr>
      <w:r w:rsidRPr="00E83579">
        <w:rPr>
          <w:color w:val="000000"/>
        </w:rPr>
        <w:t>а) спортивно-туристская;</w:t>
      </w:r>
    </w:p>
    <w:p w:rsidR="00125DEC" w:rsidRPr="00E83579" w:rsidRDefault="00125DEC" w:rsidP="00E83579">
      <w:pPr>
        <w:autoSpaceDE w:val="0"/>
        <w:autoSpaceDN w:val="0"/>
        <w:adjustRightInd w:val="0"/>
        <w:jc w:val="both"/>
        <w:rPr>
          <w:color w:val="000000"/>
        </w:rPr>
      </w:pPr>
      <w:r w:rsidRPr="00E83579">
        <w:rPr>
          <w:color w:val="000000"/>
        </w:rPr>
        <w:t>б) физкультурно-оздоровительная;</w:t>
      </w:r>
    </w:p>
    <w:p w:rsidR="00125DEC" w:rsidRPr="00E83579" w:rsidRDefault="00125DEC" w:rsidP="00E83579">
      <w:pPr>
        <w:autoSpaceDE w:val="0"/>
        <w:autoSpaceDN w:val="0"/>
        <w:adjustRightInd w:val="0"/>
        <w:jc w:val="both"/>
        <w:rPr>
          <w:color w:val="000000"/>
        </w:rPr>
      </w:pPr>
      <w:r w:rsidRPr="00E83579">
        <w:rPr>
          <w:color w:val="000000"/>
        </w:rPr>
        <w:t>в) зрелищно-развлекательная;</w:t>
      </w:r>
    </w:p>
    <w:p w:rsidR="00125DEC" w:rsidRPr="00E83579" w:rsidRDefault="00125DEC" w:rsidP="00E83579">
      <w:pPr>
        <w:autoSpaceDE w:val="0"/>
        <w:autoSpaceDN w:val="0"/>
        <w:adjustRightInd w:val="0"/>
        <w:jc w:val="both"/>
        <w:rPr>
          <w:color w:val="000000"/>
        </w:rPr>
      </w:pPr>
      <w:r w:rsidRPr="00E83579">
        <w:rPr>
          <w:color w:val="000000"/>
        </w:rPr>
        <w:t>в) познавательно-экскурсионная.</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16. Структуру игры составляют:</w:t>
      </w:r>
    </w:p>
    <w:p w:rsidR="00125DEC" w:rsidRPr="00E83579" w:rsidRDefault="00125DEC" w:rsidP="00E83579">
      <w:pPr>
        <w:autoSpaceDE w:val="0"/>
        <w:autoSpaceDN w:val="0"/>
        <w:adjustRightInd w:val="0"/>
        <w:jc w:val="both"/>
        <w:rPr>
          <w:color w:val="000000"/>
        </w:rPr>
      </w:pPr>
      <w:r w:rsidRPr="00E83579">
        <w:rPr>
          <w:color w:val="000000"/>
        </w:rPr>
        <w:t>а) сюжет, содержание;</w:t>
      </w:r>
    </w:p>
    <w:p w:rsidR="00125DEC" w:rsidRPr="00E83579" w:rsidRDefault="00125DEC" w:rsidP="00E83579">
      <w:pPr>
        <w:autoSpaceDE w:val="0"/>
        <w:autoSpaceDN w:val="0"/>
        <w:adjustRightInd w:val="0"/>
        <w:jc w:val="both"/>
        <w:rPr>
          <w:color w:val="000000"/>
        </w:rPr>
      </w:pPr>
      <w:r w:rsidRPr="00E83579">
        <w:rPr>
          <w:color w:val="000000"/>
        </w:rPr>
        <w:t>б) развитие человека, ориентация его на творчество;</w:t>
      </w:r>
    </w:p>
    <w:p w:rsidR="00125DEC" w:rsidRPr="00E83579" w:rsidRDefault="00125DEC" w:rsidP="00E83579">
      <w:pPr>
        <w:autoSpaceDE w:val="0"/>
        <w:autoSpaceDN w:val="0"/>
        <w:adjustRightInd w:val="0"/>
        <w:jc w:val="both"/>
        <w:rPr>
          <w:color w:val="000000"/>
        </w:rPr>
      </w:pPr>
      <w:r w:rsidRPr="00E83579">
        <w:rPr>
          <w:color w:val="000000"/>
        </w:rPr>
        <w:t>в) побуждение к игре, мотивы;</w:t>
      </w:r>
    </w:p>
    <w:p w:rsidR="00125DEC" w:rsidRPr="00E83579" w:rsidRDefault="00125DEC" w:rsidP="00E83579">
      <w:pPr>
        <w:autoSpaceDE w:val="0"/>
        <w:autoSpaceDN w:val="0"/>
        <w:adjustRightInd w:val="0"/>
        <w:jc w:val="both"/>
        <w:rPr>
          <w:color w:val="000000"/>
        </w:rPr>
      </w:pPr>
      <w:r w:rsidRPr="00E83579">
        <w:rPr>
          <w:color w:val="000000"/>
        </w:rPr>
        <w:t>г) сюжет, содержание и мотивы.</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17. Сложные игры делятся на:</w:t>
      </w:r>
    </w:p>
    <w:p w:rsidR="00125DEC" w:rsidRPr="00E83579" w:rsidRDefault="00125DEC" w:rsidP="00E83579">
      <w:pPr>
        <w:autoSpaceDE w:val="0"/>
        <w:autoSpaceDN w:val="0"/>
        <w:adjustRightInd w:val="0"/>
        <w:jc w:val="both"/>
        <w:rPr>
          <w:color w:val="000000"/>
        </w:rPr>
      </w:pPr>
      <w:r w:rsidRPr="00E83579">
        <w:rPr>
          <w:color w:val="000000"/>
        </w:rPr>
        <w:t>а) историко-этнографические, информационные;</w:t>
      </w:r>
    </w:p>
    <w:p w:rsidR="00125DEC" w:rsidRPr="00E83579" w:rsidRDefault="00125DEC" w:rsidP="00E83579">
      <w:pPr>
        <w:autoSpaceDE w:val="0"/>
        <w:autoSpaceDN w:val="0"/>
        <w:adjustRightInd w:val="0"/>
        <w:jc w:val="both"/>
        <w:rPr>
          <w:color w:val="000000"/>
        </w:rPr>
      </w:pPr>
      <w:r w:rsidRPr="00E83579">
        <w:rPr>
          <w:color w:val="000000"/>
        </w:rPr>
        <w:t>б) подвижные, спортивные;</w:t>
      </w:r>
    </w:p>
    <w:p w:rsidR="00125DEC" w:rsidRPr="00E83579" w:rsidRDefault="00125DEC" w:rsidP="00E83579">
      <w:pPr>
        <w:autoSpaceDE w:val="0"/>
        <w:autoSpaceDN w:val="0"/>
        <w:adjustRightInd w:val="0"/>
        <w:jc w:val="both"/>
        <w:rPr>
          <w:color w:val="000000"/>
        </w:rPr>
      </w:pPr>
      <w:r w:rsidRPr="00E83579">
        <w:rPr>
          <w:color w:val="000000"/>
        </w:rPr>
        <w:t>в) ролевые, организационные и деловые;</w:t>
      </w:r>
    </w:p>
    <w:p w:rsidR="00125DEC" w:rsidRPr="00E83579" w:rsidRDefault="00125DEC" w:rsidP="00E83579">
      <w:pPr>
        <w:autoSpaceDE w:val="0"/>
        <w:autoSpaceDN w:val="0"/>
        <w:adjustRightInd w:val="0"/>
        <w:jc w:val="both"/>
        <w:rPr>
          <w:color w:val="000000"/>
        </w:rPr>
      </w:pPr>
      <w:r w:rsidRPr="00E83579">
        <w:rPr>
          <w:color w:val="000000"/>
        </w:rPr>
        <w:t>г) сюжетные и бюджетные.</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18. Разработку деловой игры начинают с создания следующих моделей:</w:t>
      </w:r>
    </w:p>
    <w:p w:rsidR="00125DEC" w:rsidRPr="00E83579" w:rsidRDefault="00125DEC" w:rsidP="00E83579">
      <w:pPr>
        <w:autoSpaceDE w:val="0"/>
        <w:autoSpaceDN w:val="0"/>
        <w:adjustRightInd w:val="0"/>
        <w:jc w:val="both"/>
        <w:rPr>
          <w:color w:val="000000"/>
        </w:rPr>
      </w:pPr>
      <w:r w:rsidRPr="00E83579">
        <w:rPr>
          <w:color w:val="000000"/>
        </w:rPr>
        <w:t>а) детерминированной, спонтанной, смешанной;</w:t>
      </w:r>
    </w:p>
    <w:p w:rsidR="00125DEC" w:rsidRPr="00E83579" w:rsidRDefault="00125DEC" w:rsidP="00E83579">
      <w:pPr>
        <w:autoSpaceDE w:val="0"/>
        <w:autoSpaceDN w:val="0"/>
        <w:adjustRightInd w:val="0"/>
        <w:jc w:val="both"/>
        <w:rPr>
          <w:color w:val="000000"/>
        </w:rPr>
      </w:pPr>
      <w:r w:rsidRPr="00E83579">
        <w:rPr>
          <w:color w:val="000000"/>
        </w:rPr>
        <w:t>б) имитационной, игровой, педагогической, графической;</w:t>
      </w:r>
    </w:p>
    <w:p w:rsidR="00125DEC" w:rsidRPr="00E83579" w:rsidRDefault="00125DEC" w:rsidP="00E83579">
      <w:pPr>
        <w:autoSpaceDE w:val="0"/>
        <w:autoSpaceDN w:val="0"/>
        <w:adjustRightInd w:val="0"/>
        <w:jc w:val="both"/>
        <w:rPr>
          <w:color w:val="000000"/>
        </w:rPr>
      </w:pPr>
      <w:r w:rsidRPr="00E83579">
        <w:rPr>
          <w:color w:val="000000"/>
        </w:rPr>
        <w:t>в) диалогического общения и взаимодействия игроков;</w:t>
      </w:r>
    </w:p>
    <w:p w:rsidR="00125DEC" w:rsidRPr="00E83579" w:rsidRDefault="00125DEC" w:rsidP="00E83579">
      <w:pPr>
        <w:autoSpaceDE w:val="0"/>
        <w:autoSpaceDN w:val="0"/>
        <w:adjustRightInd w:val="0"/>
        <w:jc w:val="both"/>
        <w:rPr>
          <w:color w:val="000000"/>
        </w:rPr>
      </w:pPr>
      <w:r w:rsidRPr="00E83579">
        <w:rPr>
          <w:color w:val="000000"/>
        </w:rPr>
        <w:t>г) диалогической, спонтанной.</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19. Основными методами проведения игр являются:</w:t>
      </w:r>
    </w:p>
    <w:p w:rsidR="00125DEC" w:rsidRPr="00E83579" w:rsidRDefault="00125DEC" w:rsidP="00E83579">
      <w:pPr>
        <w:autoSpaceDE w:val="0"/>
        <w:autoSpaceDN w:val="0"/>
        <w:adjustRightInd w:val="0"/>
        <w:jc w:val="both"/>
        <w:rPr>
          <w:color w:val="000000"/>
        </w:rPr>
      </w:pPr>
      <w:r w:rsidRPr="00E83579">
        <w:rPr>
          <w:color w:val="000000"/>
        </w:rPr>
        <w:t>а) методы «мозгового штурма»;</w:t>
      </w:r>
    </w:p>
    <w:p w:rsidR="00125DEC" w:rsidRPr="00E83579" w:rsidRDefault="00125DEC" w:rsidP="00E83579">
      <w:pPr>
        <w:autoSpaceDE w:val="0"/>
        <w:autoSpaceDN w:val="0"/>
        <w:adjustRightInd w:val="0"/>
        <w:jc w:val="both"/>
        <w:rPr>
          <w:color w:val="000000"/>
        </w:rPr>
      </w:pPr>
      <w:r w:rsidRPr="00E83579">
        <w:rPr>
          <w:color w:val="000000"/>
        </w:rPr>
        <w:t>б) методы интенсивной психологической активизации процессов нахождения</w:t>
      </w:r>
    </w:p>
    <w:p w:rsidR="00125DEC" w:rsidRPr="00E83579" w:rsidRDefault="00125DEC" w:rsidP="00E83579">
      <w:pPr>
        <w:autoSpaceDE w:val="0"/>
        <w:autoSpaceDN w:val="0"/>
        <w:adjustRightInd w:val="0"/>
        <w:jc w:val="both"/>
        <w:rPr>
          <w:color w:val="000000"/>
        </w:rPr>
      </w:pPr>
      <w:r w:rsidRPr="00E83579">
        <w:rPr>
          <w:color w:val="000000"/>
        </w:rPr>
        <w:t>решения проблемы;</w:t>
      </w:r>
    </w:p>
    <w:p w:rsidR="00125DEC" w:rsidRPr="00E83579" w:rsidRDefault="00125DEC" w:rsidP="00E83579">
      <w:pPr>
        <w:autoSpaceDE w:val="0"/>
        <w:autoSpaceDN w:val="0"/>
        <w:adjustRightInd w:val="0"/>
        <w:jc w:val="both"/>
        <w:rPr>
          <w:color w:val="000000"/>
        </w:rPr>
      </w:pPr>
      <w:r w:rsidRPr="00E83579">
        <w:rPr>
          <w:color w:val="000000"/>
        </w:rPr>
        <w:t xml:space="preserve">в) эвристический метод, </w:t>
      </w:r>
      <w:proofErr w:type="spellStart"/>
      <w:r w:rsidRPr="00E83579">
        <w:rPr>
          <w:color w:val="000000"/>
        </w:rPr>
        <w:t>синектический</w:t>
      </w:r>
      <w:proofErr w:type="spellEnd"/>
      <w:r w:rsidRPr="00E83579">
        <w:rPr>
          <w:color w:val="000000"/>
        </w:rPr>
        <w:t xml:space="preserve"> метод;</w:t>
      </w:r>
    </w:p>
    <w:p w:rsidR="00125DEC" w:rsidRPr="00E83579" w:rsidRDefault="00125DEC" w:rsidP="00E83579">
      <w:pPr>
        <w:autoSpaceDE w:val="0"/>
        <w:autoSpaceDN w:val="0"/>
        <w:adjustRightInd w:val="0"/>
        <w:jc w:val="both"/>
        <w:rPr>
          <w:color w:val="000000"/>
        </w:rPr>
      </w:pPr>
      <w:r w:rsidRPr="00E83579">
        <w:rPr>
          <w:color w:val="000000"/>
        </w:rPr>
        <w:t>г) все ответы верны.</w:t>
      </w:r>
    </w:p>
    <w:p w:rsidR="00125DEC" w:rsidRPr="00E83579" w:rsidRDefault="00125DEC" w:rsidP="00E83579">
      <w:pPr>
        <w:autoSpaceDE w:val="0"/>
        <w:autoSpaceDN w:val="0"/>
        <w:adjustRightInd w:val="0"/>
        <w:jc w:val="both"/>
        <w:rPr>
          <w:color w:val="000000"/>
        </w:rPr>
      </w:pPr>
    </w:p>
    <w:p w:rsidR="00125DEC" w:rsidRPr="00CB75C0" w:rsidRDefault="00125DEC" w:rsidP="00E83579">
      <w:pPr>
        <w:autoSpaceDE w:val="0"/>
        <w:autoSpaceDN w:val="0"/>
        <w:adjustRightInd w:val="0"/>
        <w:jc w:val="both"/>
        <w:rPr>
          <w:b/>
          <w:bCs/>
          <w:color w:val="000000"/>
        </w:rPr>
      </w:pPr>
      <w:r w:rsidRPr="00CB75C0">
        <w:rPr>
          <w:b/>
          <w:bCs/>
          <w:color w:val="000000"/>
        </w:rPr>
        <w:t>20.  Методика организации игры заключается в следующем:</w:t>
      </w:r>
    </w:p>
    <w:p w:rsidR="00125DEC" w:rsidRPr="00E83579" w:rsidRDefault="00125DEC" w:rsidP="00E83579">
      <w:pPr>
        <w:autoSpaceDE w:val="0"/>
        <w:autoSpaceDN w:val="0"/>
        <w:adjustRightInd w:val="0"/>
        <w:jc w:val="both"/>
        <w:rPr>
          <w:color w:val="000000"/>
        </w:rPr>
      </w:pPr>
      <w:r w:rsidRPr="00E83579">
        <w:rPr>
          <w:color w:val="000000"/>
        </w:rPr>
        <w:t>а) определяется художественное решение игры;</w:t>
      </w:r>
    </w:p>
    <w:p w:rsidR="00125DEC" w:rsidRPr="00E83579" w:rsidRDefault="00125DEC" w:rsidP="00E83579">
      <w:pPr>
        <w:autoSpaceDE w:val="0"/>
        <w:autoSpaceDN w:val="0"/>
        <w:adjustRightInd w:val="0"/>
        <w:jc w:val="both"/>
        <w:rPr>
          <w:color w:val="000000"/>
        </w:rPr>
      </w:pPr>
      <w:r w:rsidRPr="00E83579">
        <w:rPr>
          <w:color w:val="000000"/>
        </w:rPr>
        <w:t>б) проводится предварительная работа с аудиторией;</w:t>
      </w:r>
    </w:p>
    <w:p w:rsidR="00125DEC" w:rsidRPr="00E83579" w:rsidRDefault="00125DEC" w:rsidP="00E83579">
      <w:pPr>
        <w:autoSpaceDE w:val="0"/>
        <w:autoSpaceDN w:val="0"/>
        <w:adjustRightInd w:val="0"/>
        <w:jc w:val="both"/>
        <w:rPr>
          <w:color w:val="000000"/>
        </w:rPr>
      </w:pPr>
      <w:r w:rsidRPr="00E83579">
        <w:rPr>
          <w:color w:val="000000"/>
        </w:rPr>
        <w:t>в) определяется система награждения победителей, объясняются правила игры;</w:t>
      </w:r>
    </w:p>
    <w:p w:rsidR="00125DEC" w:rsidRPr="00E83579" w:rsidRDefault="00125DEC" w:rsidP="00E83579">
      <w:pPr>
        <w:autoSpaceDE w:val="0"/>
        <w:autoSpaceDN w:val="0"/>
        <w:adjustRightInd w:val="0"/>
        <w:jc w:val="both"/>
        <w:rPr>
          <w:color w:val="000000"/>
        </w:rPr>
      </w:pPr>
      <w:r w:rsidRPr="00E83579">
        <w:rPr>
          <w:color w:val="000000"/>
        </w:rPr>
        <w:t>г) все ответы верны.</w:t>
      </w:r>
    </w:p>
    <w:p w:rsidR="00125DEC" w:rsidRPr="00E83579" w:rsidRDefault="00125DEC" w:rsidP="00E83579">
      <w:pPr>
        <w:autoSpaceDE w:val="0"/>
        <w:autoSpaceDN w:val="0"/>
        <w:adjustRightInd w:val="0"/>
        <w:jc w:val="both"/>
        <w:rPr>
          <w:color w:val="000000"/>
        </w:rPr>
      </w:pPr>
    </w:p>
    <w:p w:rsidR="00125DEC" w:rsidRPr="00A66952" w:rsidRDefault="00125DEC" w:rsidP="00E83579">
      <w:pPr>
        <w:autoSpaceDE w:val="0"/>
        <w:autoSpaceDN w:val="0"/>
        <w:adjustRightInd w:val="0"/>
        <w:jc w:val="both"/>
        <w:rPr>
          <w:b/>
          <w:bCs/>
          <w:color w:val="000000"/>
        </w:rPr>
      </w:pPr>
      <w:r w:rsidRPr="00A66952">
        <w:rPr>
          <w:b/>
          <w:bCs/>
          <w:color w:val="000000"/>
        </w:rPr>
        <w:t>21. Под технологией анимационной деятельности следует понимать…</w:t>
      </w:r>
    </w:p>
    <w:p w:rsidR="00125DEC" w:rsidRPr="00E83579" w:rsidRDefault="00125DEC" w:rsidP="00E83579">
      <w:pPr>
        <w:autoSpaceDE w:val="0"/>
        <w:autoSpaceDN w:val="0"/>
        <w:adjustRightInd w:val="0"/>
        <w:jc w:val="both"/>
        <w:rPr>
          <w:color w:val="000000"/>
        </w:rPr>
      </w:pPr>
      <w:r w:rsidRPr="00E83579">
        <w:rPr>
          <w:color w:val="000000"/>
        </w:rPr>
        <w:t>а) набор приемов труда аниматора, организацию этого труда, использование</w:t>
      </w:r>
    </w:p>
    <w:p w:rsidR="00125DEC" w:rsidRPr="00E83579" w:rsidRDefault="00125DEC" w:rsidP="00E83579">
      <w:pPr>
        <w:autoSpaceDE w:val="0"/>
        <w:autoSpaceDN w:val="0"/>
        <w:adjustRightInd w:val="0"/>
        <w:jc w:val="both"/>
        <w:rPr>
          <w:color w:val="000000"/>
        </w:rPr>
      </w:pPr>
      <w:r w:rsidRPr="00E83579">
        <w:rPr>
          <w:color w:val="000000"/>
        </w:rPr>
        <w:t>форм и методов организации досуга.</w:t>
      </w:r>
    </w:p>
    <w:p w:rsidR="00125DEC" w:rsidRPr="00E83579" w:rsidRDefault="00125DEC" w:rsidP="00E83579">
      <w:pPr>
        <w:autoSpaceDE w:val="0"/>
        <w:autoSpaceDN w:val="0"/>
        <w:adjustRightInd w:val="0"/>
        <w:jc w:val="both"/>
        <w:rPr>
          <w:color w:val="000000"/>
        </w:rPr>
      </w:pPr>
      <w:r w:rsidRPr="00E83579">
        <w:rPr>
          <w:color w:val="000000"/>
        </w:rPr>
        <w:t xml:space="preserve">б) целостная система, в которой взаимодействуют все компоненты, </w:t>
      </w:r>
      <w:proofErr w:type="spellStart"/>
      <w:r w:rsidRPr="00E83579">
        <w:rPr>
          <w:color w:val="000000"/>
        </w:rPr>
        <w:t>преобразуясь</w:t>
      </w:r>
      <w:proofErr w:type="spellEnd"/>
      <w:r w:rsidRPr="00E83579">
        <w:rPr>
          <w:color w:val="000000"/>
        </w:rPr>
        <w:t xml:space="preserve"> согласно своему характеру, содержанию и структуре.</w:t>
      </w:r>
    </w:p>
    <w:p w:rsidR="00125DEC" w:rsidRPr="00E83579" w:rsidRDefault="00125DEC" w:rsidP="00E83579">
      <w:pPr>
        <w:autoSpaceDE w:val="0"/>
        <w:autoSpaceDN w:val="0"/>
        <w:adjustRightInd w:val="0"/>
        <w:jc w:val="both"/>
        <w:rPr>
          <w:color w:val="000000"/>
        </w:rPr>
      </w:pPr>
      <w:r w:rsidRPr="00E83579">
        <w:rPr>
          <w:color w:val="000000"/>
        </w:rPr>
        <w:t>в) активное отношение человека к природе, непосредственный процесс</w:t>
      </w:r>
    </w:p>
    <w:p w:rsidR="00125DEC" w:rsidRPr="00E83579" w:rsidRDefault="00125DEC" w:rsidP="00E83579">
      <w:pPr>
        <w:autoSpaceDE w:val="0"/>
        <w:autoSpaceDN w:val="0"/>
        <w:adjustRightInd w:val="0"/>
        <w:jc w:val="both"/>
        <w:rPr>
          <w:color w:val="000000"/>
        </w:rPr>
      </w:pPr>
      <w:r w:rsidRPr="00E83579">
        <w:rPr>
          <w:color w:val="000000"/>
        </w:rPr>
        <w:t>производства его жизни, а вместе с тем и его общественных условий жизни и</w:t>
      </w:r>
    </w:p>
    <w:p w:rsidR="00125DEC" w:rsidRPr="00E83579" w:rsidRDefault="00125DEC" w:rsidP="00E83579">
      <w:pPr>
        <w:autoSpaceDE w:val="0"/>
        <w:autoSpaceDN w:val="0"/>
        <w:adjustRightInd w:val="0"/>
        <w:jc w:val="both"/>
        <w:rPr>
          <w:color w:val="000000"/>
        </w:rPr>
      </w:pPr>
      <w:r w:rsidRPr="00E83579">
        <w:rPr>
          <w:color w:val="000000"/>
        </w:rPr>
        <w:t>проистекающих из них духовных представлений;</w:t>
      </w:r>
    </w:p>
    <w:p w:rsidR="00125DEC" w:rsidRPr="00E83579" w:rsidRDefault="00125DEC" w:rsidP="00E83579">
      <w:pPr>
        <w:autoSpaceDE w:val="0"/>
        <w:autoSpaceDN w:val="0"/>
        <w:adjustRightInd w:val="0"/>
        <w:jc w:val="both"/>
        <w:rPr>
          <w:color w:val="000000"/>
        </w:rPr>
      </w:pPr>
      <w:r w:rsidRPr="00E83579">
        <w:rPr>
          <w:color w:val="000000"/>
        </w:rPr>
        <w:t>г) научно обоснованная система знаний об условиях, формах и методах и</w:t>
      </w:r>
    </w:p>
    <w:p w:rsidR="00125DEC" w:rsidRPr="00E83579" w:rsidRDefault="00125DEC" w:rsidP="00E83579">
      <w:pPr>
        <w:autoSpaceDE w:val="0"/>
        <w:autoSpaceDN w:val="0"/>
        <w:adjustRightInd w:val="0"/>
        <w:jc w:val="both"/>
        <w:rPr>
          <w:color w:val="000000"/>
        </w:rPr>
      </w:pPr>
      <w:r w:rsidRPr="00E83579">
        <w:rPr>
          <w:color w:val="000000"/>
        </w:rPr>
        <w:t>приемах создания анимационных программ, практическое использование которых</w:t>
      </w:r>
    </w:p>
    <w:p w:rsidR="00125DEC" w:rsidRPr="00E83579" w:rsidRDefault="00125DEC" w:rsidP="00E83579">
      <w:pPr>
        <w:autoSpaceDE w:val="0"/>
        <w:autoSpaceDN w:val="0"/>
        <w:adjustRightInd w:val="0"/>
        <w:jc w:val="both"/>
        <w:rPr>
          <w:color w:val="000000"/>
        </w:rPr>
      </w:pPr>
      <w:r w:rsidRPr="00E83579">
        <w:rPr>
          <w:color w:val="000000"/>
        </w:rPr>
        <w:t>обеспечивает направленное воздействие на духовный мир личности.</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A66952">
        <w:rPr>
          <w:b/>
          <w:bCs/>
          <w:color w:val="000000"/>
        </w:rPr>
        <w:t>22.  Самыми распространенными просчетами в технологии создания анимационных программ являются</w:t>
      </w:r>
      <w:r w:rsidRPr="00E83579">
        <w:rPr>
          <w:color w:val="000000"/>
        </w:rPr>
        <w:t>:</w:t>
      </w:r>
    </w:p>
    <w:p w:rsidR="00125DEC" w:rsidRPr="00E83579" w:rsidRDefault="00125DEC" w:rsidP="00E83579">
      <w:pPr>
        <w:autoSpaceDE w:val="0"/>
        <w:autoSpaceDN w:val="0"/>
        <w:adjustRightInd w:val="0"/>
        <w:jc w:val="both"/>
        <w:rPr>
          <w:color w:val="000000"/>
        </w:rPr>
      </w:pPr>
      <w:r w:rsidRPr="00E83579">
        <w:rPr>
          <w:color w:val="000000"/>
        </w:rPr>
        <w:t>а) нехватка финансовых средств;</w:t>
      </w:r>
    </w:p>
    <w:p w:rsidR="00125DEC" w:rsidRPr="00E83579" w:rsidRDefault="00125DEC" w:rsidP="00E83579">
      <w:pPr>
        <w:autoSpaceDE w:val="0"/>
        <w:autoSpaceDN w:val="0"/>
        <w:adjustRightInd w:val="0"/>
        <w:jc w:val="both"/>
        <w:rPr>
          <w:color w:val="000000"/>
        </w:rPr>
      </w:pPr>
      <w:r w:rsidRPr="00E83579">
        <w:rPr>
          <w:color w:val="000000"/>
        </w:rPr>
        <w:t>б) методическая ограниченность программы;</w:t>
      </w:r>
    </w:p>
    <w:p w:rsidR="00125DEC" w:rsidRPr="00E83579" w:rsidRDefault="00125DEC" w:rsidP="00E83579">
      <w:pPr>
        <w:autoSpaceDE w:val="0"/>
        <w:autoSpaceDN w:val="0"/>
        <w:adjustRightInd w:val="0"/>
        <w:jc w:val="both"/>
        <w:rPr>
          <w:color w:val="000000"/>
        </w:rPr>
      </w:pPr>
      <w:r w:rsidRPr="00E83579">
        <w:rPr>
          <w:color w:val="000000"/>
        </w:rPr>
        <w:t xml:space="preserve"> в) слабая организация;</w:t>
      </w:r>
    </w:p>
    <w:p w:rsidR="00125DEC" w:rsidRPr="00E83579" w:rsidRDefault="00125DEC" w:rsidP="00E83579">
      <w:pPr>
        <w:autoSpaceDE w:val="0"/>
        <w:autoSpaceDN w:val="0"/>
        <w:adjustRightInd w:val="0"/>
        <w:jc w:val="both"/>
        <w:rPr>
          <w:color w:val="000000"/>
        </w:rPr>
      </w:pPr>
      <w:r w:rsidRPr="00E83579">
        <w:rPr>
          <w:color w:val="000000"/>
        </w:rPr>
        <w:t>г) непрофессионализм аниматоров.</w:t>
      </w:r>
    </w:p>
    <w:p w:rsidR="00125DEC" w:rsidRPr="00E83579" w:rsidRDefault="00125DEC" w:rsidP="00E83579">
      <w:pPr>
        <w:autoSpaceDE w:val="0"/>
        <w:autoSpaceDN w:val="0"/>
        <w:adjustRightInd w:val="0"/>
        <w:jc w:val="both"/>
        <w:rPr>
          <w:color w:val="000000"/>
        </w:rPr>
      </w:pPr>
    </w:p>
    <w:p w:rsidR="00125DEC" w:rsidRPr="00A66952" w:rsidRDefault="00125DEC" w:rsidP="00E83579">
      <w:pPr>
        <w:autoSpaceDE w:val="0"/>
        <w:autoSpaceDN w:val="0"/>
        <w:adjustRightInd w:val="0"/>
        <w:jc w:val="both"/>
        <w:rPr>
          <w:b/>
          <w:bCs/>
          <w:color w:val="000000"/>
        </w:rPr>
      </w:pPr>
      <w:r w:rsidRPr="00A66952">
        <w:rPr>
          <w:b/>
          <w:bCs/>
          <w:color w:val="000000"/>
        </w:rPr>
        <w:t>23.  На каком технологическом этапе создания анимационной программы осуществляется её проведение.</w:t>
      </w:r>
    </w:p>
    <w:p w:rsidR="00125DEC" w:rsidRPr="00E83579" w:rsidRDefault="00125DEC" w:rsidP="00E83579">
      <w:pPr>
        <w:autoSpaceDE w:val="0"/>
        <w:autoSpaceDN w:val="0"/>
        <w:adjustRightInd w:val="0"/>
        <w:jc w:val="both"/>
        <w:rPr>
          <w:color w:val="000000"/>
        </w:rPr>
      </w:pPr>
      <w:r w:rsidRPr="00E83579">
        <w:rPr>
          <w:color w:val="000000"/>
        </w:rPr>
        <w:t>а) на 1-м этапе.</w:t>
      </w:r>
    </w:p>
    <w:p w:rsidR="00125DEC" w:rsidRPr="00E83579" w:rsidRDefault="00125DEC" w:rsidP="00E83579">
      <w:pPr>
        <w:autoSpaceDE w:val="0"/>
        <w:autoSpaceDN w:val="0"/>
        <w:adjustRightInd w:val="0"/>
        <w:jc w:val="both"/>
        <w:rPr>
          <w:color w:val="000000"/>
        </w:rPr>
      </w:pPr>
      <w:r w:rsidRPr="00E83579">
        <w:rPr>
          <w:color w:val="000000"/>
        </w:rPr>
        <w:t>б) на 3-м этапе.</w:t>
      </w:r>
    </w:p>
    <w:p w:rsidR="00125DEC" w:rsidRPr="00E83579" w:rsidRDefault="00125DEC" w:rsidP="00E83579">
      <w:pPr>
        <w:autoSpaceDE w:val="0"/>
        <w:autoSpaceDN w:val="0"/>
        <w:adjustRightInd w:val="0"/>
        <w:jc w:val="both"/>
        <w:rPr>
          <w:color w:val="000000"/>
        </w:rPr>
      </w:pPr>
      <w:r w:rsidRPr="00E83579">
        <w:rPr>
          <w:color w:val="000000"/>
        </w:rPr>
        <w:t>в) на предпоследнем этапе.</w:t>
      </w:r>
    </w:p>
    <w:p w:rsidR="00125DEC" w:rsidRPr="00E83579" w:rsidRDefault="00125DEC" w:rsidP="00E83579">
      <w:pPr>
        <w:autoSpaceDE w:val="0"/>
        <w:autoSpaceDN w:val="0"/>
        <w:adjustRightInd w:val="0"/>
        <w:jc w:val="both"/>
        <w:rPr>
          <w:color w:val="000000"/>
        </w:rPr>
      </w:pPr>
      <w:r w:rsidRPr="00E83579">
        <w:rPr>
          <w:color w:val="000000"/>
        </w:rPr>
        <w:t>г) на последнем этапе.</w:t>
      </w:r>
    </w:p>
    <w:p w:rsidR="00125DEC" w:rsidRPr="00E83579" w:rsidRDefault="00125DEC" w:rsidP="00E83579">
      <w:pPr>
        <w:autoSpaceDE w:val="0"/>
        <w:autoSpaceDN w:val="0"/>
        <w:adjustRightInd w:val="0"/>
        <w:jc w:val="both"/>
        <w:rPr>
          <w:color w:val="000000"/>
        </w:rPr>
      </w:pPr>
    </w:p>
    <w:p w:rsidR="00125DEC" w:rsidRPr="00A66952" w:rsidRDefault="00125DEC" w:rsidP="00E83579">
      <w:pPr>
        <w:autoSpaceDE w:val="0"/>
        <w:autoSpaceDN w:val="0"/>
        <w:adjustRightInd w:val="0"/>
        <w:jc w:val="both"/>
        <w:rPr>
          <w:b/>
          <w:bCs/>
          <w:color w:val="000000"/>
        </w:rPr>
      </w:pPr>
      <w:r w:rsidRPr="00A66952">
        <w:rPr>
          <w:b/>
          <w:bCs/>
          <w:color w:val="000000"/>
        </w:rPr>
        <w:t>24. Вид досуговой деятельности, направленной на восстановление духовных и физических сил человека:</w:t>
      </w:r>
    </w:p>
    <w:p w:rsidR="00125DEC" w:rsidRPr="00E83579" w:rsidRDefault="00125DEC" w:rsidP="00E83579">
      <w:pPr>
        <w:autoSpaceDE w:val="0"/>
        <w:autoSpaceDN w:val="0"/>
        <w:adjustRightInd w:val="0"/>
        <w:jc w:val="both"/>
        <w:rPr>
          <w:color w:val="000000"/>
        </w:rPr>
      </w:pPr>
      <w:r w:rsidRPr="00E83579">
        <w:rPr>
          <w:color w:val="000000"/>
        </w:rPr>
        <w:t>а) рекреационная анимация</w:t>
      </w:r>
    </w:p>
    <w:p w:rsidR="00125DEC" w:rsidRPr="00E83579" w:rsidRDefault="00125DEC" w:rsidP="00E83579">
      <w:pPr>
        <w:autoSpaceDE w:val="0"/>
        <w:autoSpaceDN w:val="0"/>
        <w:adjustRightInd w:val="0"/>
        <w:jc w:val="both"/>
        <w:rPr>
          <w:color w:val="000000"/>
        </w:rPr>
      </w:pPr>
      <w:r w:rsidRPr="00E83579">
        <w:rPr>
          <w:color w:val="000000"/>
        </w:rPr>
        <w:t>б) туристская анимация</w:t>
      </w:r>
    </w:p>
    <w:p w:rsidR="00125DEC" w:rsidRPr="00E83579" w:rsidRDefault="00125DEC" w:rsidP="00E83579">
      <w:pPr>
        <w:autoSpaceDE w:val="0"/>
        <w:autoSpaceDN w:val="0"/>
        <w:adjustRightInd w:val="0"/>
        <w:jc w:val="both"/>
        <w:rPr>
          <w:color w:val="000000"/>
        </w:rPr>
      </w:pPr>
      <w:r w:rsidRPr="00E83579">
        <w:rPr>
          <w:color w:val="000000"/>
        </w:rPr>
        <w:t>в) гостиничная анимация</w:t>
      </w:r>
    </w:p>
    <w:p w:rsidR="00125DEC" w:rsidRPr="00E83579" w:rsidRDefault="00125DEC" w:rsidP="00E83579">
      <w:pPr>
        <w:autoSpaceDE w:val="0"/>
        <w:autoSpaceDN w:val="0"/>
        <w:adjustRightInd w:val="0"/>
        <w:jc w:val="both"/>
        <w:rPr>
          <w:color w:val="000000"/>
        </w:rPr>
      </w:pPr>
      <w:r w:rsidRPr="00E83579">
        <w:rPr>
          <w:color w:val="000000"/>
        </w:rPr>
        <w:t>г) психотерапевтическая анимация</w:t>
      </w:r>
    </w:p>
    <w:p w:rsidR="00125DEC" w:rsidRPr="00E83579" w:rsidRDefault="00125DEC" w:rsidP="00E83579">
      <w:pPr>
        <w:autoSpaceDE w:val="0"/>
        <w:autoSpaceDN w:val="0"/>
        <w:adjustRightInd w:val="0"/>
        <w:jc w:val="both"/>
        <w:rPr>
          <w:color w:val="000000"/>
        </w:rPr>
      </w:pPr>
    </w:p>
    <w:p w:rsidR="00125DEC" w:rsidRPr="00A66952" w:rsidRDefault="00125DEC" w:rsidP="00E83579">
      <w:pPr>
        <w:autoSpaceDE w:val="0"/>
        <w:autoSpaceDN w:val="0"/>
        <w:adjustRightInd w:val="0"/>
        <w:jc w:val="both"/>
        <w:rPr>
          <w:b/>
          <w:bCs/>
          <w:color w:val="000000"/>
        </w:rPr>
      </w:pPr>
      <w:r w:rsidRPr="00A66952">
        <w:rPr>
          <w:b/>
          <w:bCs/>
          <w:color w:val="000000"/>
        </w:rPr>
        <w:t xml:space="preserve">25. Одно из наиболее интенсивно развивающихся направлений современной социально-культурной деятельности, которое предполагает реализацию </w:t>
      </w:r>
      <w:proofErr w:type="spellStart"/>
      <w:r w:rsidRPr="00A66952">
        <w:rPr>
          <w:b/>
          <w:bCs/>
          <w:color w:val="000000"/>
        </w:rPr>
        <w:t>программтворческой</w:t>
      </w:r>
      <w:proofErr w:type="spellEnd"/>
      <w:r w:rsidRPr="00A66952">
        <w:rPr>
          <w:b/>
          <w:bCs/>
          <w:color w:val="000000"/>
        </w:rPr>
        <w:t xml:space="preserve"> реабилитации, интенсивного отдыха,  социально-психологической консолидации общественных групп на основе ценностей культуры: </w:t>
      </w:r>
    </w:p>
    <w:p w:rsidR="00125DEC" w:rsidRPr="00E83579" w:rsidRDefault="00125DEC" w:rsidP="00E83579">
      <w:pPr>
        <w:autoSpaceDE w:val="0"/>
        <w:autoSpaceDN w:val="0"/>
        <w:adjustRightInd w:val="0"/>
        <w:jc w:val="both"/>
        <w:rPr>
          <w:color w:val="000000"/>
        </w:rPr>
      </w:pPr>
      <w:r w:rsidRPr="00E83579">
        <w:rPr>
          <w:color w:val="000000"/>
        </w:rPr>
        <w:t>а) социально-культурная адаптация</w:t>
      </w:r>
    </w:p>
    <w:p w:rsidR="00125DEC" w:rsidRPr="00E83579" w:rsidRDefault="00125DEC" w:rsidP="00E83579">
      <w:pPr>
        <w:autoSpaceDE w:val="0"/>
        <w:autoSpaceDN w:val="0"/>
        <w:adjustRightInd w:val="0"/>
        <w:jc w:val="both"/>
        <w:rPr>
          <w:color w:val="000000"/>
        </w:rPr>
      </w:pPr>
      <w:r w:rsidRPr="00E83579">
        <w:rPr>
          <w:color w:val="000000"/>
        </w:rPr>
        <w:t>б) социально-культурная анимация</w:t>
      </w:r>
    </w:p>
    <w:p w:rsidR="00125DEC" w:rsidRPr="00E83579" w:rsidRDefault="00125DEC" w:rsidP="00E83579">
      <w:pPr>
        <w:autoSpaceDE w:val="0"/>
        <w:autoSpaceDN w:val="0"/>
        <w:adjustRightInd w:val="0"/>
        <w:jc w:val="both"/>
        <w:rPr>
          <w:color w:val="000000"/>
        </w:rPr>
      </w:pPr>
      <w:r w:rsidRPr="00E83579">
        <w:rPr>
          <w:color w:val="000000"/>
        </w:rPr>
        <w:t>в) социально-культурная реабилитация</w:t>
      </w:r>
    </w:p>
    <w:p w:rsidR="00125DEC" w:rsidRPr="00A66952" w:rsidRDefault="00125DEC" w:rsidP="00E83579">
      <w:pPr>
        <w:autoSpaceDE w:val="0"/>
        <w:autoSpaceDN w:val="0"/>
        <w:adjustRightInd w:val="0"/>
        <w:jc w:val="both"/>
        <w:rPr>
          <w:b/>
          <w:bCs/>
          <w:color w:val="000000"/>
        </w:rPr>
      </w:pPr>
    </w:p>
    <w:p w:rsidR="00125DEC" w:rsidRPr="00A66952" w:rsidRDefault="00125DEC" w:rsidP="00E83579">
      <w:pPr>
        <w:autoSpaceDE w:val="0"/>
        <w:autoSpaceDN w:val="0"/>
        <w:adjustRightInd w:val="0"/>
        <w:jc w:val="both"/>
        <w:rPr>
          <w:b/>
          <w:bCs/>
          <w:color w:val="000000"/>
        </w:rPr>
      </w:pPr>
      <w:r w:rsidRPr="00A66952">
        <w:rPr>
          <w:b/>
          <w:bCs/>
          <w:color w:val="000000"/>
        </w:rPr>
        <w:t>26.  В традициях западных специалистов анимация представляется как:</w:t>
      </w:r>
    </w:p>
    <w:p w:rsidR="00125DEC" w:rsidRPr="00E83579" w:rsidRDefault="00125DEC" w:rsidP="00E83579">
      <w:pPr>
        <w:autoSpaceDE w:val="0"/>
        <w:autoSpaceDN w:val="0"/>
        <w:adjustRightInd w:val="0"/>
        <w:jc w:val="both"/>
        <w:rPr>
          <w:color w:val="000000"/>
        </w:rPr>
      </w:pPr>
      <w:r w:rsidRPr="00E83579">
        <w:rPr>
          <w:color w:val="000000"/>
        </w:rPr>
        <w:t>а) движение общественных групп и личностей в процессе создания, сохранения и развития институтов гражданского общества.</w:t>
      </w:r>
    </w:p>
    <w:p w:rsidR="00125DEC" w:rsidRPr="00E83579" w:rsidRDefault="00125DEC" w:rsidP="00E83579">
      <w:pPr>
        <w:autoSpaceDE w:val="0"/>
        <w:autoSpaceDN w:val="0"/>
        <w:adjustRightInd w:val="0"/>
        <w:jc w:val="both"/>
        <w:rPr>
          <w:color w:val="000000"/>
        </w:rPr>
      </w:pPr>
      <w:r w:rsidRPr="00E83579">
        <w:rPr>
          <w:color w:val="000000"/>
        </w:rPr>
        <w:t>б) процесс нравственно-эстетического, педагогического и психологического развития личности</w:t>
      </w:r>
    </w:p>
    <w:p w:rsidR="00125DEC" w:rsidRPr="00E83579" w:rsidRDefault="00125DEC" w:rsidP="00E83579">
      <w:pPr>
        <w:autoSpaceDE w:val="0"/>
        <w:autoSpaceDN w:val="0"/>
        <w:adjustRightInd w:val="0"/>
        <w:jc w:val="both"/>
        <w:rPr>
          <w:color w:val="000000"/>
        </w:rPr>
      </w:pPr>
      <w:r w:rsidRPr="00E83579">
        <w:rPr>
          <w:color w:val="000000"/>
        </w:rPr>
        <w:t>в) процесс досуговой деятельности с различными категориями населения</w:t>
      </w:r>
    </w:p>
    <w:p w:rsidR="00125DEC" w:rsidRPr="00E83579" w:rsidRDefault="00125DEC" w:rsidP="00E83579">
      <w:pPr>
        <w:autoSpaceDE w:val="0"/>
        <w:autoSpaceDN w:val="0"/>
        <w:adjustRightInd w:val="0"/>
        <w:jc w:val="both"/>
        <w:rPr>
          <w:color w:val="000000"/>
        </w:rPr>
      </w:pPr>
    </w:p>
    <w:p w:rsidR="00125DEC" w:rsidRPr="00A66952" w:rsidRDefault="00125DEC" w:rsidP="00E83579">
      <w:pPr>
        <w:autoSpaceDE w:val="0"/>
        <w:autoSpaceDN w:val="0"/>
        <w:adjustRightInd w:val="0"/>
        <w:jc w:val="both"/>
        <w:rPr>
          <w:b/>
          <w:bCs/>
          <w:color w:val="000000"/>
        </w:rPr>
      </w:pPr>
      <w:r w:rsidRPr="00A66952">
        <w:rPr>
          <w:b/>
          <w:bCs/>
          <w:color w:val="000000"/>
        </w:rPr>
        <w:t>27. Кому принадлежит высказывание: «Смысл слова анимация надо перенести из области метафизики в область общественной психологии. Речь не идет больше об оживлении тела и неживой материи, предмет анимации -оживление отношений между индивидуумами и социальными группами»:</w:t>
      </w:r>
    </w:p>
    <w:p w:rsidR="00125DEC" w:rsidRPr="00E83579" w:rsidRDefault="00125DEC" w:rsidP="00E83579">
      <w:pPr>
        <w:autoSpaceDE w:val="0"/>
        <w:autoSpaceDN w:val="0"/>
        <w:adjustRightInd w:val="0"/>
        <w:jc w:val="both"/>
        <w:rPr>
          <w:color w:val="000000"/>
        </w:rPr>
      </w:pPr>
      <w:r w:rsidRPr="00E83579">
        <w:rPr>
          <w:color w:val="000000"/>
        </w:rPr>
        <w:t xml:space="preserve">а) Анн-Мари </w:t>
      </w:r>
      <w:proofErr w:type="spellStart"/>
      <w:r w:rsidRPr="00E83579">
        <w:rPr>
          <w:color w:val="000000"/>
        </w:rPr>
        <w:t>Гурдон</w:t>
      </w:r>
      <w:proofErr w:type="spellEnd"/>
    </w:p>
    <w:p w:rsidR="00125DEC" w:rsidRPr="00E83579" w:rsidRDefault="00125DEC" w:rsidP="00E83579">
      <w:pPr>
        <w:autoSpaceDE w:val="0"/>
        <w:autoSpaceDN w:val="0"/>
        <w:adjustRightInd w:val="0"/>
        <w:jc w:val="both"/>
        <w:rPr>
          <w:color w:val="000000"/>
        </w:rPr>
      </w:pPr>
      <w:r w:rsidRPr="00E83579">
        <w:rPr>
          <w:color w:val="000000"/>
        </w:rPr>
        <w:t>б) Дж. Клаузе</w:t>
      </w:r>
    </w:p>
    <w:p w:rsidR="00125DEC" w:rsidRPr="00E83579" w:rsidRDefault="00125DEC" w:rsidP="00E83579">
      <w:pPr>
        <w:autoSpaceDE w:val="0"/>
        <w:autoSpaceDN w:val="0"/>
        <w:adjustRightInd w:val="0"/>
        <w:jc w:val="both"/>
        <w:rPr>
          <w:color w:val="000000"/>
        </w:rPr>
      </w:pPr>
      <w:r w:rsidRPr="00E83579">
        <w:rPr>
          <w:color w:val="000000"/>
        </w:rPr>
        <w:t xml:space="preserve">в) Т. </w:t>
      </w:r>
      <w:proofErr w:type="spellStart"/>
      <w:r w:rsidRPr="00E83579">
        <w:rPr>
          <w:color w:val="000000"/>
        </w:rPr>
        <w:t>Мюре</w:t>
      </w:r>
      <w:proofErr w:type="spellEnd"/>
    </w:p>
    <w:p w:rsidR="00125DEC" w:rsidRPr="00E83579" w:rsidRDefault="00125DEC" w:rsidP="00E83579">
      <w:pPr>
        <w:autoSpaceDE w:val="0"/>
        <w:autoSpaceDN w:val="0"/>
        <w:adjustRightInd w:val="0"/>
        <w:jc w:val="both"/>
        <w:rPr>
          <w:color w:val="000000"/>
        </w:rPr>
      </w:pPr>
    </w:p>
    <w:p w:rsidR="00125DEC" w:rsidRPr="00A66952" w:rsidRDefault="00125DEC" w:rsidP="00E83579">
      <w:pPr>
        <w:autoSpaceDE w:val="0"/>
        <w:autoSpaceDN w:val="0"/>
        <w:adjustRightInd w:val="0"/>
        <w:jc w:val="both"/>
        <w:rPr>
          <w:b/>
          <w:bCs/>
          <w:color w:val="000000"/>
        </w:rPr>
      </w:pPr>
      <w:r w:rsidRPr="00A66952">
        <w:rPr>
          <w:b/>
          <w:bCs/>
          <w:color w:val="000000"/>
        </w:rPr>
        <w:t>28. Целевая направленность социально-культурной анимации состоит в:</w:t>
      </w:r>
    </w:p>
    <w:p w:rsidR="00125DEC" w:rsidRPr="00E83579" w:rsidRDefault="00125DEC" w:rsidP="00E83579">
      <w:pPr>
        <w:autoSpaceDE w:val="0"/>
        <w:autoSpaceDN w:val="0"/>
        <w:adjustRightInd w:val="0"/>
        <w:jc w:val="both"/>
        <w:rPr>
          <w:color w:val="000000"/>
        </w:rPr>
      </w:pPr>
      <w:r w:rsidRPr="00E83579">
        <w:rPr>
          <w:color w:val="000000"/>
        </w:rPr>
        <w:t xml:space="preserve">а) в повышении профессионального статуса, </w:t>
      </w:r>
    </w:p>
    <w:p w:rsidR="00125DEC" w:rsidRPr="00E83579" w:rsidRDefault="00125DEC" w:rsidP="00E83579">
      <w:pPr>
        <w:autoSpaceDE w:val="0"/>
        <w:autoSpaceDN w:val="0"/>
        <w:adjustRightInd w:val="0"/>
        <w:jc w:val="both"/>
        <w:rPr>
          <w:color w:val="000000"/>
        </w:rPr>
      </w:pPr>
      <w:r w:rsidRPr="00E83579">
        <w:rPr>
          <w:color w:val="000000"/>
        </w:rPr>
        <w:t xml:space="preserve">б) в профилактике </w:t>
      </w:r>
      <w:proofErr w:type="spellStart"/>
      <w:r w:rsidRPr="00E83579">
        <w:rPr>
          <w:color w:val="000000"/>
        </w:rPr>
        <w:t>девиантного</w:t>
      </w:r>
      <w:proofErr w:type="spellEnd"/>
      <w:r w:rsidRPr="00E83579">
        <w:rPr>
          <w:color w:val="000000"/>
        </w:rPr>
        <w:t xml:space="preserve"> поведения и способах коррекции аномалий в развитии личности</w:t>
      </w:r>
    </w:p>
    <w:p w:rsidR="00125DEC" w:rsidRPr="00E83579" w:rsidRDefault="00125DEC" w:rsidP="00E83579">
      <w:pPr>
        <w:autoSpaceDE w:val="0"/>
        <w:autoSpaceDN w:val="0"/>
        <w:adjustRightInd w:val="0"/>
        <w:jc w:val="both"/>
        <w:rPr>
          <w:color w:val="000000"/>
        </w:rPr>
      </w:pPr>
      <w:r w:rsidRPr="00E83579">
        <w:rPr>
          <w:color w:val="000000"/>
        </w:rPr>
        <w:t>в) активном предотвращении «умирания», «отчуждения» личности в культуре общества, в сложной структуре общественных отношений</w:t>
      </w:r>
    </w:p>
    <w:p w:rsidR="00125DEC" w:rsidRPr="00E83579" w:rsidRDefault="00125DEC" w:rsidP="00E83579">
      <w:pPr>
        <w:autoSpaceDE w:val="0"/>
        <w:autoSpaceDN w:val="0"/>
        <w:adjustRightInd w:val="0"/>
        <w:jc w:val="both"/>
        <w:rPr>
          <w:color w:val="000000"/>
        </w:rPr>
      </w:pPr>
    </w:p>
    <w:p w:rsidR="00125DEC" w:rsidRPr="00A66952" w:rsidRDefault="00125DEC" w:rsidP="00E83579">
      <w:pPr>
        <w:autoSpaceDE w:val="0"/>
        <w:autoSpaceDN w:val="0"/>
        <w:adjustRightInd w:val="0"/>
        <w:jc w:val="both"/>
        <w:rPr>
          <w:b/>
          <w:bCs/>
          <w:color w:val="000000"/>
        </w:rPr>
      </w:pPr>
      <w:r w:rsidRPr="00A66952">
        <w:rPr>
          <w:b/>
          <w:bCs/>
          <w:color w:val="000000"/>
        </w:rPr>
        <w:t>29. Задачей социально-культурной анимации является:</w:t>
      </w:r>
    </w:p>
    <w:p w:rsidR="00125DEC" w:rsidRPr="00E83579" w:rsidRDefault="00125DEC" w:rsidP="00E83579">
      <w:pPr>
        <w:autoSpaceDE w:val="0"/>
        <w:autoSpaceDN w:val="0"/>
        <w:adjustRightInd w:val="0"/>
        <w:jc w:val="both"/>
        <w:rPr>
          <w:color w:val="000000"/>
        </w:rPr>
      </w:pPr>
      <w:r w:rsidRPr="00E83579">
        <w:rPr>
          <w:color w:val="000000"/>
        </w:rPr>
        <w:t>а) выявление социально-культурных технологий и методов, с помощью которых можно содействовать благоприятному развитию и преодолению негативных тенденций</w:t>
      </w:r>
    </w:p>
    <w:p w:rsidR="00125DEC" w:rsidRPr="00E83579" w:rsidRDefault="00125DEC" w:rsidP="00E83579">
      <w:pPr>
        <w:autoSpaceDE w:val="0"/>
        <w:autoSpaceDN w:val="0"/>
        <w:adjustRightInd w:val="0"/>
        <w:jc w:val="both"/>
        <w:rPr>
          <w:color w:val="000000"/>
        </w:rPr>
      </w:pPr>
      <w:r w:rsidRPr="00E83579">
        <w:rPr>
          <w:color w:val="000000"/>
        </w:rPr>
        <w:t>б) выявление социально-культурных условий, которые ведут к тому или иному развитию человека</w:t>
      </w:r>
    </w:p>
    <w:p w:rsidR="00125DEC" w:rsidRPr="00E83579" w:rsidRDefault="00125DEC" w:rsidP="00E83579">
      <w:pPr>
        <w:autoSpaceDE w:val="0"/>
        <w:autoSpaceDN w:val="0"/>
        <w:adjustRightInd w:val="0"/>
        <w:jc w:val="both"/>
        <w:rPr>
          <w:color w:val="000000"/>
        </w:rPr>
      </w:pPr>
      <w:r w:rsidRPr="00E83579">
        <w:rPr>
          <w:color w:val="000000"/>
        </w:rPr>
        <w:t>в) реабилитация критических состояний личности</w:t>
      </w:r>
    </w:p>
    <w:p w:rsidR="00125DEC" w:rsidRPr="00E83579" w:rsidRDefault="00125DEC" w:rsidP="00E83579">
      <w:pPr>
        <w:autoSpaceDE w:val="0"/>
        <w:autoSpaceDN w:val="0"/>
        <w:adjustRightInd w:val="0"/>
        <w:jc w:val="both"/>
        <w:rPr>
          <w:color w:val="000000"/>
        </w:rPr>
      </w:pPr>
    </w:p>
    <w:p w:rsidR="00125DEC" w:rsidRPr="00A66952" w:rsidRDefault="00125DEC" w:rsidP="00E83579">
      <w:pPr>
        <w:autoSpaceDE w:val="0"/>
        <w:autoSpaceDN w:val="0"/>
        <w:adjustRightInd w:val="0"/>
        <w:jc w:val="both"/>
        <w:rPr>
          <w:b/>
          <w:bCs/>
          <w:color w:val="000000"/>
        </w:rPr>
      </w:pPr>
      <w:r w:rsidRPr="00A66952">
        <w:rPr>
          <w:b/>
          <w:bCs/>
          <w:color w:val="000000"/>
        </w:rPr>
        <w:t>30. Специфическая задача социально-культурной анимации состоит в:</w:t>
      </w:r>
    </w:p>
    <w:p w:rsidR="00125DEC" w:rsidRPr="00E83579" w:rsidRDefault="00125DEC" w:rsidP="00E83579">
      <w:pPr>
        <w:autoSpaceDE w:val="0"/>
        <w:autoSpaceDN w:val="0"/>
        <w:adjustRightInd w:val="0"/>
        <w:jc w:val="both"/>
        <w:rPr>
          <w:color w:val="000000"/>
        </w:rPr>
      </w:pPr>
      <w:r w:rsidRPr="00E83579">
        <w:rPr>
          <w:color w:val="000000"/>
        </w:rPr>
        <w:t>а) создании особых психолого-педагогических условий, способствующих преодолению психологических препятствий к социальному взаимодействию</w:t>
      </w:r>
    </w:p>
    <w:p w:rsidR="00125DEC" w:rsidRPr="00E83579" w:rsidRDefault="00125DEC" w:rsidP="00E83579">
      <w:pPr>
        <w:autoSpaceDE w:val="0"/>
        <w:autoSpaceDN w:val="0"/>
        <w:adjustRightInd w:val="0"/>
        <w:jc w:val="both"/>
        <w:rPr>
          <w:color w:val="000000"/>
        </w:rPr>
      </w:pPr>
      <w:r w:rsidRPr="00E83579">
        <w:rPr>
          <w:color w:val="000000"/>
        </w:rPr>
        <w:t>б) профилактике социально-психологических отклонений</w:t>
      </w:r>
    </w:p>
    <w:p w:rsidR="00125DEC" w:rsidRPr="00E83579" w:rsidRDefault="00125DEC" w:rsidP="00E83579">
      <w:pPr>
        <w:autoSpaceDE w:val="0"/>
        <w:autoSpaceDN w:val="0"/>
        <w:adjustRightInd w:val="0"/>
        <w:jc w:val="both"/>
        <w:rPr>
          <w:color w:val="000000"/>
        </w:rPr>
      </w:pPr>
      <w:r w:rsidRPr="00E83579">
        <w:rPr>
          <w:color w:val="000000"/>
        </w:rPr>
        <w:t>в) развитии навыков разработки программ анимационной помощи различным социальным группам</w:t>
      </w:r>
    </w:p>
    <w:p w:rsidR="00125DEC" w:rsidRPr="00E83579" w:rsidRDefault="00125DEC" w:rsidP="00E83579">
      <w:pPr>
        <w:autoSpaceDE w:val="0"/>
        <w:autoSpaceDN w:val="0"/>
        <w:adjustRightInd w:val="0"/>
        <w:jc w:val="both"/>
        <w:rPr>
          <w:color w:val="000000"/>
        </w:rPr>
      </w:pPr>
    </w:p>
    <w:p w:rsidR="00125DEC" w:rsidRPr="00E83579" w:rsidRDefault="00125DEC" w:rsidP="00E83579">
      <w:pPr>
        <w:autoSpaceDE w:val="0"/>
        <w:autoSpaceDN w:val="0"/>
        <w:adjustRightInd w:val="0"/>
        <w:jc w:val="both"/>
        <w:rPr>
          <w:color w:val="000000"/>
        </w:rPr>
      </w:pPr>
      <w:r w:rsidRPr="00E83579">
        <w:rPr>
          <w:color w:val="000000"/>
        </w:rPr>
        <w:t>Примерный список вопросов к зачёту</w:t>
      </w:r>
    </w:p>
    <w:p w:rsidR="00125DEC" w:rsidRPr="00E83579" w:rsidRDefault="00125DEC" w:rsidP="00E83579">
      <w:pPr>
        <w:autoSpaceDE w:val="0"/>
        <w:autoSpaceDN w:val="0"/>
        <w:adjustRightInd w:val="0"/>
        <w:jc w:val="both"/>
        <w:rPr>
          <w:color w:val="000000"/>
        </w:rPr>
      </w:pPr>
    </w:p>
    <w:p w:rsidR="00125DEC" w:rsidRPr="00E83579" w:rsidRDefault="00125DEC" w:rsidP="00E83579">
      <w:pPr>
        <w:numPr>
          <w:ilvl w:val="0"/>
          <w:numId w:val="32"/>
        </w:numPr>
        <w:autoSpaceDE w:val="0"/>
        <w:autoSpaceDN w:val="0"/>
        <w:adjustRightInd w:val="0"/>
        <w:ind w:left="0" w:firstLine="0"/>
        <w:jc w:val="both"/>
        <w:rPr>
          <w:color w:val="000000"/>
        </w:rPr>
      </w:pPr>
      <w:proofErr w:type="spellStart"/>
      <w:r w:rsidRPr="00E83579">
        <w:rPr>
          <w:color w:val="000000"/>
        </w:rPr>
        <w:t>Ивент</w:t>
      </w:r>
      <w:proofErr w:type="spellEnd"/>
      <w:r w:rsidRPr="00E83579">
        <w:rPr>
          <w:color w:val="000000"/>
        </w:rPr>
        <w:t>-менеджмент в туристской анимации.</w:t>
      </w:r>
    </w:p>
    <w:p w:rsidR="00125DEC" w:rsidRPr="00E83579" w:rsidRDefault="00125DEC" w:rsidP="00E83579">
      <w:pPr>
        <w:numPr>
          <w:ilvl w:val="0"/>
          <w:numId w:val="32"/>
        </w:numPr>
        <w:autoSpaceDE w:val="0"/>
        <w:autoSpaceDN w:val="0"/>
        <w:adjustRightInd w:val="0"/>
        <w:ind w:left="0" w:firstLine="0"/>
        <w:jc w:val="both"/>
        <w:rPr>
          <w:color w:val="000000"/>
        </w:rPr>
      </w:pPr>
      <w:r w:rsidRPr="00E83579">
        <w:rPr>
          <w:color w:val="000000"/>
        </w:rPr>
        <w:t>Использование региональных особенностей в анимации.</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Культурное и социальное отчуждение человека как предмет анимационной деятельности в социуме.</w:t>
      </w:r>
    </w:p>
    <w:p w:rsidR="00125DEC" w:rsidRPr="00E83579" w:rsidRDefault="00125DEC" w:rsidP="00E83579">
      <w:pPr>
        <w:numPr>
          <w:ilvl w:val="0"/>
          <w:numId w:val="32"/>
        </w:numPr>
        <w:autoSpaceDE w:val="0"/>
        <w:autoSpaceDN w:val="0"/>
        <w:adjustRightInd w:val="0"/>
        <w:ind w:left="0" w:firstLine="0"/>
        <w:jc w:val="both"/>
        <w:rPr>
          <w:color w:val="000000"/>
        </w:rPr>
      </w:pPr>
      <w:r w:rsidRPr="00E83579">
        <w:rPr>
          <w:color w:val="000000"/>
        </w:rPr>
        <w:t>Массовый праздник в парке развлечений.</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Опыт современной социально-культурной анимации в странах Западной Европы, основные   направления   анимационной   деятельности (школьная   анимация, театральная анимация, социальная (муниципальная) анимация, арт-терапия, коммуникативная реабилитация и др.).</w:t>
      </w:r>
    </w:p>
    <w:p w:rsidR="00125DEC" w:rsidRPr="00E83579" w:rsidRDefault="00125DEC" w:rsidP="00E83579">
      <w:pPr>
        <w:numPr>
          <w:ilvl w:val="0"/>
          <w:numId w:val="32"/>
        </w:numPr>
        <w:autoSpaceDE w:val="0"/>
        <w:autoSpaceDN w:val="0"/>
        <w:adjustRightInd w:val="0"/>
        <w:ind w:left="0" w:firstLine="0"/>
        <w:jc w:val="both"/>
        <w:rPr>
          <w:color w:val="000000"/>
        </w:rPr>
      </w:pPr>
      <w:r w:rsidRPr="00E83579">
        <w:rPr>
          <w:color w:val="000000"/>
        </w:rPr>
        <w:t>Разработка анимационной программы на основе экскурсионного обслуживания.</w:t>
      </w:r>
    </w:p>
    <w:p w:rsidR="00125DEC" w:rsidRPr="00E83579" w:rsidRDefault="00125DEC" w:rsidP="00E83579">
      <w:pPr>
        <w:numPr>
          <w:ilvl w:val="0"/>
          <w:numId w:val="32"/>
        </w:numPr>
        <w:autoSpaceDE w:val="0"/>
        <w:autoSpaceDN w:val="0"/>
        <w:adjustRightInd w:val="0"/>
        <w:ind w:left="0" w:firstLine="0"/>
        <w:jc w:val="both"/>
        <w:rPr>
          <w:color w:val="000000"/>
        </w:rPr>
      </w:pPr>
      <w:r w:rsidRPr="00E83579">
        <w:rPr>
          <w:color w:val="000000"/>
        </w:rPr>
        <w:t>Разработка и проведение ролевых игр на открытом воздухе.</w:t>
      </w:r>
    </w:p>
    <w:p w:rsidR="00125DEC" w:rsidRPr="00E83579" w:rsidRDefault="00125DEC" w:rsidP="00E83579">
      <w:pPr>
        <w:numPr>
          <w:ilvl w:val="0"/>
          <w:numId w:val="32"/>
        </w:numPr>
        <w:autoSpaceDE w:val="0"/>
        <w:autoSpaceDN w:val="0"/>
        <w:adjustRightInd w:val="0"/>
        <w:ind w:left="0" w:firstLine="0"/>
        <w:jc w:val="both"/>
        <w:rPr>
          <w:color w:val="000000"/>
        </w:rPr>
      </w:pPr>
      <w:r w:rsidRPr="00E83579">
        <w:rPr>
          <w:color w:val="000000"/>
        </w:rPr>
        <w:t>Роль ведущего в анимационных программах.</w:t>
      </w:r>
    </w:p>
    <w:p w:rsidR="00125DEC" w:rsidRPr="00E83579" w:rsidRDefault="00125DEC" w:rsidP="00E83579">
      <w:pPr>
        <w:numPr>
          <w:ilvl w:val="0"/>
          <w:numId w:val="32"/>
        </w:numPr>
        <w:autoSpaceDE w:val="0"/>
        <w:autoSpaceDN w:val="0"/>
        <w:adjustRightInd w:val="0"/>
        <w:ind w:left="0" w:firstLine="0"/>
        <w:jc w:val="both"/>
        <w:rPr>
          <w:color w:val="000000"/>
        </w:rPr>
      </w:pPr>
      <w:r w:rsidRPr="00E83579">
        <w:rPr>
          <w:color w:val="000000"/>
        </w:rPr>
        <w:t>Роль и значение игры в туристской анимации.</w:t>
      </w:r>
    </w:p>
    <w:p w:rsidR="00125DEC" w:rsidRPr="00E83579" w:rsidRDefault="00125DEC" w:rsidP="00E83579">
      <w:pPr>
        <w:numPr>
          <w:ilvl w:val="0"/>
          <w:numId w:val="32"/>
        </w:numPr>
        <w:autoSpaceDE w:val="0"/>
        <w:autoSpaceDN w:val="0"/>
        <w:adjustRightInd w:val="0"/>
        <w:ind w:left="0" w:firstLine="0"/>
        <w:jc w:val="both"/>
        <w:rPr>
          <w:color w:val="000000"/>
        </w:rPr>
      </w:pPr>
      <w:r w:rsidRPr="00E83579">
        <w:rPr>
          <w:color w:val="000000"/>
        </w:rPr>
        <w:t>Роль игры в организации анимационной деятельности.</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Русские духовные и культурно-творческие традиции как методологическая основа для развития социально-культурной анимации в России.</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Содержание, цели и задачи анимационной деятельности в социуме.</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Социальные группы, нуждающееся в социально-культурной анимации (безработные, мигранты, престарелые, люди с ограниченными возможностями, сироты, одинокие, неполные семьи, группы риска и др.).</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 xml:space="preserve">Теоретические    основы    социально-культурной    анимации    как    отрасли гуманистической    социальной психологии и педагогики (гуманистическая психология, </w:t>
      </w:r>
      <w:proofErr w:type="spellStart"/>
      <w:r w:rsidRPr="00E83579">
        <w:rPr>
          <w:bCs/>
          <w:color w:val="000000"/>
        </w:rPr>
        <w:t>логотерапия</w:t>
      </w:r>
      <w:proofErr w:type="spellEnd"/>
      <w:r w:rsidRPr="00E83579">
        <w:rPr>
          <w:bCs/>
          <w:color w:val="000000"/>
        </w:rPr>
        <w:t xml:space="preserve">, психология смысла жизни, </w:t>
      </w:r>
      <w:proofErr w:type="spellStart"/>
      <w:r w:rsidRPr="00E83579">
        <w:rPr>
          <w:bCs/>
          <w:color w:val="000000"/>
        </w:rPr>
        <w:t>трансактный</w:t>
      </w:r>
      <w:proofErr w:type="spellEnd"/>
      <w:r w:rsidRPr="00E83579">
        <w:rPr>
          <w:bCs/>
          <w:color w:val="000000"/>
        </w:rPr>
        <w:t xml:space="preserve"> анализ, арт-терапия и др.).</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Типология методов анимации, как способов реализации адекватной целесообразной социально-психологической помощи личности или группе (социальная защита, социально-психологическая    коррекция, творческая реабилитация, выявление и поддержка динамических тенденций творческого самоопределения и др.).</w:t>
      </w:r>
    </w:p>
    <w:p w:rsidR="00125DEC" w:rsidRPr="00E83579" w:rsidRDefault="00125DEC" w:rsidP="00E83579">
      <w:pPr>
        <w:numPr>
          <w:ilvl w:val="0"/>
          <w:numId w:val="32"/>
        </w:numPr>
        <w:autoSpaceDE w:val="0"/>
        <w:autoSpaceDN w:val="0"/>
        <w:adjustRightInd w:val="0"/>
        <w:ind w:left="0" w:firstLine="0"/>
        <w:jc w:val="both"/>
        <w:rPr>
          <w:color w:val="000000"/>
        </w:rPr>
      </w:pPr>
      <w:r w:rsidRPr="00E83579">
        <w:rPr>
          <w:color w:val="000000"/>
        </w:rPr>
        <w:t>учреждения).</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Художественное творчество как ведущий метод анимации.</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 xml:space="preserve">Теории </w:t>
      </w:r>
      <w:proofErr w:type="spellStart"/>
      <w:r w:rsidRPr="00E83579">
        <w:rPr>
          <w:bCs/>
          <w:color w:val="000000"/>
        </w:rPr>
        <w:t>анимационно</w:t>
      </w:r>
      <w:proofErr w:type="spellEnd"/>
      <w:r w:rsidRPr="00E83579">
        <w:rPr>
          <w:bCs/>
          <w:color w:val="000000"/>
        </w:rPr>
        <w:t>-досуговой деятельности в гостиничных комплексах и на транспорте</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Современные концепции досуговой деятельности в сервисном обслуживании</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Направления досуга в зависимости от форм проведения и организации мероприятий АДД</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 xml:space="preserve">Основные этапы проектирования </w:t>
      </w:r>
      <w:proofErr w:type="spellStart"/>
      <w:r w:rsidRPr="00E83579">
        <w:rPr>
          <w:bCs/>
          <w:color w:val="000000"/>
        </w:rPr>
        <w:t>анимационно</w:t>
      </w:r>
      <w:proofErr w:type="spellEnd"/>
      <w:r w:rsidRPr="00E83579">
        <w:rPr>
          <w:bCs/>
          <w:color w:val="000000"/>
        </w:rPr>
        <w:t>-досуговой деятельности в гостиничных комплексах и на транспорте</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 xml:space="preserve">Функции </w:t>
      </w:r>
      <w:proofErr w:type="spellStart"/>
      <w:r w:rsidRPr="00E83579">
        <w:rPr>
          <w:bCs/>
          <w:color w:val="000000"/>
        </w:rPr>
        <w:t>менеджметна</w:t>
      </w:r>
      <w:proofErr w:type="spellEnd"/>
      <w:r w:rsidRPr="00E83579">
        <w:rPr>
          <w:bCs/>
          <w:color w:val="000000"/>
        </w:rPr>
        <w:t xml:space="preserve"> в </w:t>
      </w:r>
      <w:proofErr w:type="spellStart"/>
      <w:r w:rsidRPr="00E83579">
        <w:rPr>
          <w:bCs/>
          <w:color w:val="000000"/>
        </w:rPr>
        <w:t>анимационно</w:t>
      </w:r>
      <w:proofErr w:type="spellEnd"/>
      <w:r w:rsidRPr="00E83579">
        <w:rPr>
          <w:bCs/>
          <w:color w:val="000000"/>
        </w:rPr>
        <w:t>-досуговой деятельности в гостиничных комплексах и на транспорте</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 xml:space="preserve">Должностные обязанности персонала </w:t>
      </w:r>
      <w:proofErr w:type="spellStart"/>
      <w:r w:rsidRPr="00E83579">
        <w:rPr>
          <w:bCs/>
          <w:color w:val="000000"/>
        </w:rPr>
        <w:t>анимационно</w:t>
      </w:r>
      <w:proofErr w:type="spellEnd"/>
      <w:r w:rsidRPr="00E83579">
        <w:rPr>
          <w:bCs/>
          <w:color w:val="000000"/>
        </w:rPr>
        <w:t>-досуговой службы гостиничного</w:t>
      </w:r>
    </w:p>
    <w:p w:rsidR="00125DEC" w:rsidRPr="00E83579" w:rsidRDefault="00125DEC" w:rsidP="00E83579">
      <w:pPr>
        <w:autoSpaceDE w:val="0"/>
        <w:autoSpaceDN w:val="0"/>
        <w:adjustRightInd w:val="0"/>
        <w:jc w:val="both"/>
        <w:rPr>
          <w:bCs/>
          <w:color w:val="000000"/>
        </w:rPr>
      </w:pPr>
      <w:r w:rsidRPr="00E83579">
        <w:rPr>
          <w:bCs/>
          <w:color w:val="000000"/>
        </w:rPr>
        <w:t>Комплекса</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 xml:space="preserve">Особенности организационной структуры </w:t>
      </w:r>
      <w:proofErr w:type="spellStart"/>
      <w:r w:rsidRPr="00E83579">
        <w:rPr>
          <w:bCs/>
          <w:color w:val="000000"/>
        </w:rPr>
        <w:t>анимационно</w:t>
      </w:r>
      <w:proofErr w:type="spellEnd"/>
      <w:r w:rsidRPr="00E83579">
        <w:rPr>
          <w:bCs/>
          <w:color w:val="000000"/>
        </w:rPr>
        <w:t>-досуговой службы гостиничного предприятия</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 xml:space="preserve">Стимулирующие маркетинговые стратегии в </w:t>
      </w:r>
      <w:proofErr w:type="spellStart"/>
      <w:r w:rsidRPr="00E83579">
        <w:rPr>
          <w:bCs/>
          <w:color w:val="000000"/>
        </w:rPr>
        <w:t>анимационно</w:t>
      </w:r>
      <w:proofErr w:type="spellEnd"/>
      <w:r w:rsidRPr="00E83579">
        <w:rPr>
          <w:bCs/>
          <w:color w:val="000000"/>
        </w:rPr>
        <w:t>-досуговой сфере в соответствии с этнокультурными, историческим и религиозными традициями</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 xml:space="preserve">Исторические этапы развития </w:t>
      </w:r>
      <w:proofErr w:type="spellStart"/>
      <w:r w:rsidRPr="00E83579">
        <w:rPr>
          <w:bCs/>
          <w:color w:val="000000"/>
        </w:rPr>
        <w:t>анимационно</w:t>
      </w:r>
      <w:proofErr w:type="spellEnd"/>
      <w:r w:rsidRPr="00E83579">
        <w:rPr>
          <w:bCs/>
          <w:color w:val="000000"/>
        </w:rPr>
        <w:t>-досуговой деятельности</w:t>
      </w:r>
    </w:p>
    <w:p w:rsidR="00125DEC" w:rsidRPr="00E83579" w:rsidRDefault="00125DEC" w:rsidP="00E83579">
      <w:pPr>
        <w:numPr>
          <w:ilvl w:val="0"/>
          <w:numId w:val="32"/>
        </w:numPr>
        <w:autoSpaceDE w:val="0"/>
        <w:autoSpaceDN w:val="0"/>
        <w:adjustRightInd w:val="0"/>
        <w:ind w:left="0" w:firstLine="0"/>
        <w:jc w:val="both"/>
        <w:rPr>
          <w:bCs/>
          <w:color w:val="000000"/>
        </w:rPr>
      </w:pPr>
      <w:r w:rsidRPr="00E83579">
        <w:rPr>
          <w:bCs/>
          <w:color w:val="000000"/>
        </w:rPr>
        <w:t>Виды анимационных программ</w:t>
      </w:r>
    </w:p>
    <w:p w:rsidR="00125DEC" w:rsidRPr="00E83579" w:rsidRDefault="00125DEC" w:rsidP="00E83579">
      <w:pPr>
        <w:rPr>
          <w:b/>
          <w:bCs/>
          <w:color w:val="000000"/>
        </w:rPr>
      </w:pPr>
    </w:p>
    <w:p w:rsidR="00125DEC" w:rsidRPr="00E83579" w:rsidRDefault="00125DEC" w:rsidP="00E83579">
      <w:pPr>
        <w:autoSpaceDE w:val="0"/>
        <w:autoSpaceDN w:val="0"/>
        <w:adjustRightInd w:val="0"/>
        <w:ind w:firstLine="708"/>
        <w:jc w:val="both"/>
        <w:rPr>
          <w:color w:val="000000"/>
          <w:u w:val="single"/>
        </w:rPr>
      </w:pPr>
      <w:r w:rsidRPr="00E83579">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25DEC" w:rsidRPr="00E83579" w:rsidRDefault="00125DEC" w:rsidP="00E83579">
      <w:pPr>
        <w:autoSpaceDE w:val="0"/>
        <w:autoSpaceDN w:val="0"/>
        <w:adjustRightInd w:val="0"/>
        <w:jc w:val="both"/>
        <w:rPr>
          <w:color w:val="000000"/>
        </w:rPr>
      </w:pPr>
    </w:p>
    <w:p w:rsidR="00125DEC" w:rsidRPr="00E83579" w:rsidRDefault="00125DEC" w:rsidP="00E83579">
      <w:pPr>
        <w:spacing w:line="360" w:lineRule="auto"/>
        <w:jc w:val="both"/>
        <w:rPr>
          <w:b/>
          <w:i/>
          <w:color w:val="000000"/>
        </w:rPr>
      </w:pPr>
      <w:r w:rsidRPr="00E83579">
        <w:rPr>
          <w:b/>
          <w:i/>
          <w:color w:val="000000"/>
        </w:rPr>
        <w:t>Практические задания, ситуационные задачи</w:t>
      </w:r>
    </w:p>
    <w:p w:rsidR="00125DEC" w:rsidRPr="00E83579" w:rsidRDefault="00125DEC" w:rsidP="00E83579">
      <w:pPr>
        <w:ind w:firstLine="709"/>
        <w:jc w:val="both"/>
        <w:rPr>
          <w:color w:val="000000"/>
        </w:rPr>
      </w:pPr>
      <w:r w:rsidRPr="00E83579">
        <w:rPr>
          <w:color w:val="000000"/>
        </w:rPr>
        <w:t xml:space="preserve">Письменное задание 1.: подготовить презентацию по одному из направлений анимационной работы. </w:t>
      </w:r>
    </w:p>
    <w:p w:rsidR="00125DEC" w:rsidRPr="00E83579" w:rsidRDefault="00125DEC" w:rsidP="00E83579">
      <w:pPr>
        <w:ind w:firstLine="709"/>
        <w:jc w:val="both"/>
        <w:rPr>
          <w:color w:val="000000"/>
        </w:rPr>
      </w:pPr>
      <w:r w:rsidRPr="00E83579">
        <w:rPr>
          <w:color w:val="000000"/>
        </w:rPr>
        <w:t xml:space="preserve"> Письменное задание2.: привести примеры анимационной деятельности общественных организаций, волонтеров и др.  </w:t>
      </w:r>
    </w:p>
    <w:p w:rsidR="00125DEC" w:rsidRPr="00E83579" w:rsidRDefault="00125DEC" w:rsidP="00E83579">
      <w:pPr>
        <w:ind w:firstLine="709"/>
        <w:jc w:val="both"/>
        <w:rPr>
          <w:color w:val="000000"/>
        </w:rPr>
      </w:pPr>
      <w:r w:rsidRPr="00E83579">
        <w:rPr>
          <w:color w:val="000000"/>
        </w:rPr>
        <w:t>Письменное задание 3.: проанализировать опыт работы по месту жительства по созданию клубных объединений, общественных инициативных движений, социальных гостиных и др. Подготовить презентации по фестивалям уличных театров, применению анимационного метода в профессиональном искусстве (</w:t>
      </w:r>
      <w:proofErr w:type="spellStart"/>
      <w:r w:rsidRPr="00E83579">
        <w:rPr>
          <w:color w:val="000000"/>
        </w:rPr>
        <w:t>перфоманс</w:t>
      </w:r>
      <w:proofErr w:type="spellEnd"/>
      <w:r w:rsidRPr="00E83579">
        <w:rPr>
          <w:color w:val="000000"/>
        </w:rPr>
        <w:t xml:space="preserve">, </w:t>
      </w:r>
      <w:proofErr w:type="spellStart"/>
      <w:r w:rsidRPr="00E83579">
        <w:rPr>
          <w:color w:val="000000"/>
        </w:rPr>
        <w:t>инсталяция</w:t>
      </w:r>
      <w:proofErr w:type="spellEnd"/>
      <w:r w:rsidRPr="00E83579">
        <w:rPr>
          <w:color w:val="000000"/>
        </w:rPr>
        <w:t>, и др.).</w:t>
      </w:r>
    </w:p>
    <w:p w:rsidR="00125DEC" w:rsidRDefault="00125DEC" w:rsidP="00E83579">
      <w:pPr>
        <w:ind w:firstLine="709"/>
        <w:jc w:val="both"/>
        <w:rPr>
          <w:color w:val="000000"/>
        </w:rPr>
      </w:pPr>
      <w:r w:rsidRPr="00E83579">
        <w:rPr>
          <w:color w:val="000000"/>
        </w:rPr>
        <w:t>Письменное задание 4.: проанализировать социально-культурную деятельность православных общин по месту жительства (организация паломнических экскурсий, фестивалей творчества в детской, семейной среде, привлечение творческой интеллигенции к проведению благотворительных мероприятий и др.).</w:t>
      </w:r>
    </w:p>
    <w:p w:rsidR="00125DEC" w:rsidRPr="00E83579" w:rsidRDefault="00125DEC" w:rsidP="00E83579">
      <w:pPr>
        <w:ind w:firstLine="709"/>
        <w:jc w:val="both"/>
        <w:rPr>
          <w:color w:val="000000"/>
        </w:rPr>
      </w:pPr>
    </w:p>
    <w:p w:rsidR="00125DEC" w:rsidRPr="00A66952" w:rsidRDefault="00125DEC" w:rsidP="00A66952">
      <w:pPr>
        <w:rPr>
          <w:i/>
          <w:iCs/>
          <w:color w:val="000000"/>
        </w:rPr>
      </w:pPr>
      <w:r w:rsidRPr="00A66952">
        <w:rPr>
          <w:i/>
          <w:iCs/>
          <w:color w:val="000000"/>
        </w:rPr>
        <w:t>Комплексное задание</w:t>
      </w:r>
    </w:p>
    <w:p w:rsidR="00125DEC" w:rsidRPr="00A66952" w:rsidRDefault="00125DEC" w:rsidP="00A66952">
      <w:pPr>
        <w:rPr>
          <w:color w:val="000000"/>
        </w:rPr>
      </w:pPr>
      <w:r w:rsidRPr="00A66952">
        <w:rPr>
          <w:color w:val="000000"/>
        </w:rPr>
        <w:t>Подготовить проект стратегического развития предприятия и индустрии досуга выполнив следующе виды работ:</w:t>
      </w:r>
    </w:p>
    <w:p w:rsidR="00125DEC" w:rsidRPr="00A66952" w:rsidRDefault="00125DEC" w:rsidP="00A66952">
      <w:pPr>
        <w:rPr>
          <w:color w:val="000000"/>
        </w:rPr>
      </w:pPr>
      <w:r w:rsidRPr="00A66952">
        <w:rPr>
          <w:color w:val="000000"/>
        </w:rPr>
        <w:t>- проанализировать организацию работы анимационной команды;</w:t>
      </w:r>
    </w:p>
    <w:p w:rsidR="00125DEC" w:rsidRPr="00A66952" w:rsidRDefault="00125DEC" w:rsidP="00A66952">
      <w:pPr>
        <w:rPr>
          <w:color w:val="000000"/>
        </w:rPr>
      </w:pPr>
      <w:r w:rsidRPr="00A66952">
        <w:rPr>
          <w:color w:val="000000"/>
        </w:rPr>
        <w:t>- составить графическую схему структуры управления трудовыми ресурсами анимационной службы;</w:t>
      </w:r>
    </w:p>
    <w:p w:rsidR="00125DEC" w:rsidRPr="00A66952" w:rsidRDefault="00125DEC" w:rsidP="00A66952">
      <w:pPr>
        <w:rPr>
          <w:color w:val="000000"/>
        </w:rPr>
      </w:pPr>
      <w:r w:rsidRPr="00A66952">
        <w:rPr>
          <w:color w:val="000000"/>
        </w:rPr>
        <w:t>- ознакомиться с положением требования к профессиональным и личностным качествам персонала анимационных служб;</w:t>
      </w:r>
    </w:p>
    <w:p w:rsidR="00125DEC" w:rsidRPr="00A66952" w:rsidRDefault="00125DEC" w:rsidP="00A66952">
      <w:pPr>
        <w:rPr>
          <w:color w:val="000000"/>
        </w:rPr>
      </w:pPr>
      <w:r w:rsidRPr="00A66952">
        <w:rPr>
          <w:color w:val="000000"/>
        </w:rPr>
        <w:t>- разобрать методы подбора и управления персоналом анимационной службы;</w:t>
      </w:r>
    </w:p>
    <w:p w:rsidR="00125DEC" w:rsidRPr="00A66952" w:rsidRDefault="00125DEC" w:rsidP="00A66952">
      <w:pPr>
        <w:rPr>
          <w:color w:val="000000"/>
        </w:rPr>
      </w:pPr>
      <w:r w:rsidRPr="00A66952">
        <w:rPr>
          <w:color w:val="000000"/>
        </w:rPr>
        <w:t>- рассмотреть особенности планирования в анимационной сфере деятельности;</w:t>
      </w:r>
    </w:p>
    <w:p w:rsidR="00125DEC" w:rsidRPr="00A66952" w:rsidRDefault="00125DEC" w:rsidP="00A66952">
      <w:pPr>
        <w:rPr>
          <w:color w:val="000000"/>
        </w:rPr>
      </w:pPr>
      <w:r w:rsidRPr="00A66952">
        <w:rPr>
          <w:color w:val="000000"/>
        </w:rPr>
        <w:t>- разобрать примеры стратегических (долгосрочных), среднесрочных и краткосрочных анимационных планов;</w:t>
      </w:r>
    </w:p>
    <w:p w:rsidR="00125DEC" w:rsidRPr="00A66952" w:rsidRDefault="00125DEC" w:rsidP="00A66952">
      <w:pPr>
        <w:rPr>
          <w:color w:val="000000"/>
        </w:rPr>
      </w:pPr>
      <w:r w:rsidRPr="00A66952">
        <w:rPr>
          <w:color w:val="000000"/>
        </w:rPr>
        <w:t xml:space="preserve">- составить графическую схему модели технологический процесса создания анимационных программ; </w:t>
      </w:r>
    </w:p>
    <w:p w:rsidR="00125DEC" w:rsidRPr="00A66952" w:rsidRDefault="00125DEC" w:rsidP="00A66952">
      <w:pPr>
        <w:rPr>
          <w:color w:val="000000"/>
        </w:rPr>
      </w:pPr>
      <w:r w:rsidRPr="00A66952">
        <w:rPr>
          <w:color w:val="000000"/>
        </w:rPr>
        <w:t>- составить таблицу «Этапы проектирования и их содержание»;</w:t>
      </w:r>
    </w:p>
    <w:p w:rsidR="00125DEC" w:rsidRPr="00E83579" w:rsidRDefault="00125DEC" w:rsidP="00A66952">
      <w:pPr>
        <w:rPr>
          <w:color w:val="000000"/>
        </w:rPr>
      </w:pPr>
      <w:r w:rsidRPr="00A66952">
        <w:rPr>
          <w:color w:val="000000"/>
        </w:rPr>
        <w:t>- составить примерную смету расходов на подготовку и проведение анимационной программы;</w:t>
      </w:r>
    </w:p>
    <w:sectPr w:rsidR="00125DEC" w:rsidRPr="00E83579" w:rsidSect="00B509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1460D3"/>
    <w:multiLevelType w:val="hybridMultilevel"/>
    <w:tmpl w:val="8C1CA2A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3" w15:restartNumberingAfterBreak="0">
    <w:nsid w:val="0AE93429"/>
    <w:multiLevelType w:val="hybridMultilevel"/>
    <w:tmpl w:val="9D36C800"/>
    <w:lvl w:ilvl="0" w:tplc="0419000D">
      <w:start w:val="1"/>
      <w:numFmt w:val="bullet"/>
      <w:lvlText w:val=""/>
      <w:lvlJc w:val="left"/>
      <w:pPr>
        <w:ind w:left="1080" w:hanging="360"/>
      </w:pPr>
      <w:rPr>
        <w:rFonts w:ascii="Wingdings" w:hAnsi="Wingdings"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4" w15:restartNumberingAfterBreak="0">
    <w:nsid w:val="14C62A36"/>
    <w:multiLevelType w:val="hybridMultilevel"/>
    <w:tmpl w:val="326E34F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1A2C2F37"/>
    <w:multiLevelType w:val="multilevel"/>
    <w:tmpl w:val="AB9C17AA"/>
    <w:lvl w:ilvl="0">
      <w:start w:val="1"/>
      <w:numFmt w:val="decimal"/>
      <w:lvlText w:val="%1."/>
      <w:lvlJc w:val="left"/>
      <w:pPr>
        <w:ind w:left="1080" w:hanging="360"/>
      </w:pPr>
      <w:rPr>
        <w:rFonts w:cs="Times New Roman"/>
      </w:rPr>
    </w:lvl>
    <w:lvl w:ilvl="1">
      <w:start w:val="2"/>
      <w:numFmt w:val="decimal"/>
      <w:isLgl/>
      <w:lvlText w:val="%1.%2"/>
      <w:lvlJc w:val="left"/>
      <w:pPr>
        <w:ind w:left="1095" w:hanging="375"/>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1440" w:hanging="720"/>
      </w:pPr>
      <w:rPr>
        <w:rFonts w:cs="Times New Roman"/>
      </w:rPr>
    </w:lvl>
    <w:lvl w:ilvl="4">
      <w:start w:val="1"/>
      <w:numFmt w:val="decimal"/>
      <w:isLgl/>
      <w:lvlText w:val="%1.%2.%3.%4.%5"/>
      <w:lvlJc w:val="left"/>
      <w:pPr>
        <w:ind w:left="1800" w:hanging="1080"/>
      </w:pPr>
      <w:rPr>
        <w:rFonts w:cs="Times New Roman"/>
      </w:rPr>
    </w:lvl>
    <w:lvl w:ilvl="5">
      <w:start w:val="1"/>
      <w:numFmt w:val="decimal"/>
      <w:isLgl/>
      <w:lvlText w:val="%1.%2.%3.%4.%5.%6"/>
      <w:lvlJc w:val="left"/>
      <w:pPr>
        <w:ind w:left="1800" w:hanging="1080"/>
      </w:pPr>
      <w:rPr>
        <w:rFonts w:cs="Times New Roman"/>
      </w:rPr>
    </w:lvl>
    <w:lvl w:ilvl="6">
      <w:start w:val="1"/>
      <w:numFmt w:val="decimal"/>
      <w:isLgl/>
      <w:lvlText w:val="%1.%2.%3.%4.%5.%6.%7"/>
      <w:lvlJc w:val="left"/>
      <w:pPr>
        <w:ind w:left="2160" w:hanging="1440"/>
      </w:pPr>
      <w:rPr>
        <w:rFonts w:cs="Times New Roman"/>
      </w:rPr>
    </w:lvl>
    <w:lvl w:ilvl="7">
      <w:start w:val="1"/>
      <w:numFmt w:val="decimal"/>
      <w:isLgl/>
      <w:lvlText w:val="%1.%2.%3.%4.%5.%6.%7.%8"/>
      <w:lvlJc w:val="left"/>
      <w:pPr>
        <w:ind w:left="2160" w:hanging="1440"/>
      </w:pPr>
      <w:rPr>
        <w:rFonts w:cs="Times New Roman"/>
      </w:rPr>
    </w:lvl>
    <w:lvl w:ilvl="8">
      <w:start w:val="1"/>
      <w:numFmt w:val="decimal"/>
      <w:isLgl/>
      <w:lvlText w:val="%1.%2.%3.%4.%5.%6.%7.%8.%9"/>
      <w:lvlJc w:val="left"/>
      <w:pPr>
        <w:ind w:left="2520" w:hanging="1800"/>
      </w:pPr>
      <w:rPr>
        <w:rFonts w:cs="Times New Roman"/>
      </w:rPr>
    </w:lvl>
  </w:abstractNum>
  <w:abstractNum w:abstractNumId="6" w15:restartNumberingAfterBreak="0">
    <w:nsid w:val="1C3D0240"/>
    <w:multiLevelType w:val="hybridMultilevel"/>
    <w:tmpl w:val="76CA9E2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1C4C4ABC"/>
    <w:multiLevelType w:val="multilevel"/>
    <w:tmpl w:val="C7C6A8FC"/>
    <w:lvl w:ilvl="0">
      <w:start w:val="1"/>
      <w:numFmt w:val="decimal"/>
      <w:lvlText w:val="%1."/>
      <w:lvlJc w:val="left"/>
      <w:pPr>
        <w:ind w:left="720" w:hanging="360"/>
      </w:pPr>
      <w:rPr>
        <w:rFonts w:cs="Times New Roman"/>
      </w:rPr>
    </w:lvl>
    <w:lvl w:ilvl="1">
      <w:start w:val="1"/>
      <w:numFmt w:val="decimal"/>
      <w:isLgl/>
      <w:lvlText w:val="%1.%2."/>
      <w:lvlJc w:val="left"/>
      <w:pPr>
        <w:ind w:left="1140" w:hanging="42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8" w15:restartNumberingAfterBreak="0">
    <w:nsid w:val="1D8359C8"/>
    <w:multiLevelType w:val="hybridMultilevel"/>
    <w:tmpl w:val="9BCECB8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1EFB38A5"/>
    <w:multiLevelType w:val="hybridMultilevel"/>
    <w:tmpl w:val="A1829C4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22EA2708"/>
    <w:multiLevelType w:val="hybridMultilevel"/>
    <w:tmpl w:val="B0A643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267E7997"/>
    <w:multiLevelType w:val="hybridMultilevel"/>
    <w:tmpl w:val="26CCB17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2C631BF3"/>
    <w:multiLevelType w:val="hybridMultilevel"/>
    <w:tmpl w:val="CC88F256"/>
    <w:lvl w:ilvl="0" w:tplc="DF44DEDA">
      <w:start w:val="1"/>
      <w:numFmt w:val="decimal"/>
      <w:lvlText w:val="%1."/>
      <w:lvlJc w:val="left"/>
      <w:pPr>
        <w:ind w:left="357" w:hanging="360"/>
      </w:pPr>
      <w:rPr>
        <w:rFonts w:cs="Times New Roman"/>
      </w:rPr>
    </w:lvl>
    <w:lvl w:ilvl="1" w:tplc="04190019">
      <w:start w:val="1"/>
      <w:numFmt w:val="lowerLetter"/>
      <w:lvlText w:val="%2."/>
      <w:lvlJc w:val="left"/>
      <w:pPr>
        <w:ind w:left="1077" w:hanging="360"/>
      </w:pPr>
      <w:rPr>
        <w:rFonts w:cs="Times New Roman"/>
      </w:rPr>
    </w:lvl>
    <w:lvl w:ilvl="2" w:tplc="0419001B">
      <w:start w:val="1"/>
      <w:numFmt w:val="lowerRoman"/>
      <w:lvlText w:val="%3."/>
      <w:lvlJc w:val="right"/>
      <w:pPr>
        <w:ind w:left="1797" w:hanging="180"/>
      </w:pPr>
      <w:rPr>
        <w:rFonts w:cs="Times New Roman"/>
      </w:rPr>
    </w:lvl>
    <w:lvl w:ilvl="3" w:tplc="0419000F">
      <w:start w:val="1"/>
      <w:numFmt w:val="decimal"/>
      <w:lvlText w:val="%4."/>
      <w:lvlJc w:val="left"/>
      <w:pPr>
        <w:ind w:left="2517" w:hanging="360"/>
      </w:pPr>
      <w:rPr>
        <w:rFonts w:cs="Times New Roman"/>
      </w:rPr>
    </w:lvl>
    <w:lvl w:ilvl="4" w:tplc="04190019">
      <w:start w:val="1"/>
      <w:numFmt w:val="lowerLetter"/>
      <w:lvlText w:val="%5."/>
      <w:lvlJc w:val="left"/>
      <w:pPr>
        <w:ind w:left="3237" w:hanging="360"/>
      </w:pPr>
      <w:rPr>
        <w:rFonts w:cs="Times New Roman"/>
      </w:rPr>
    </w:lvl>
    <w:lvl w:ilvl="5" w:tplc="0419001B">
      <w:start w:val="1"/>
      <w:numFmt w:val="lowerRoman"/>
      <w:lvlText w:val="%6."/>
      <w:lvlJc w:val="right"/>
      <w:pPr>
        <w:ind w:left="3957" w:hanging="180"/>
      </w:pPr>
      <w:rPr>
        <w:rFonts w:cs="Times New Roman"/>
      </w:rPr>
    </w:lvl>
    <w:lvl w:ilvl="6" w:tplc="0419000F">
      <w:start w:val="1"/>
      <w:numFmt w:val="decimal"/>
      <w:lvlText w:val="%7."/>
      <w:lvlJc w:val="left"/>
      <w:pPr>
        <w:ind w:left="4677" w:hanging="360"/>
      </w:pPr>
      <w:rPr>
        <w:rFonts w:cs="Times New Roman"/>
      </w:rPr>
    </w:lvl>
    <w:lvl w:ilvl="7" w:tplc="04190019">
      <w:start w:val="1"/>
      <w:numFmt w:val="lowerLetter"/>
      <w:lvlText w:val="%8."/>
      <w:lvlJc w:val="left"/>
      <w:pPr>
        <w:ind w:left="5397" w:hanging="360"/>
      </w:pPr>
      <w:rPr>
        <w:rFonts w:cs="Times New Roman"/>
      </w:rPr>
    </w:lvl>
    <w:lvl w:ilvl="8" w:tplc="0419001B">
      <w:start w:val="1"/>
      <w:numFmt w:val="lowerRoman"/>
      <w:lvlText w:val="%9."/>
      <w:lvlJc w:val="right"/>
      <w:pPr>
        <w:ind w:left="6117" w:hanging="180"/>
      </w:pPr>
      <w:rPr>
        <w:rFonts w:cs="Times New Roman"/>
      </w:rPr>
    </w:lvl>
  </w:abstractNum>
  <w:abstractNum w:abstractNumId="14" w15:restartNumberingAfterBreak="0">
    <w:nsid w:val="2C8F26D4"/>
    <w:multiLevelType w:val="hybridMultilevel"/>
    <w:tmpl w:val="3A0683C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2E5A6295"/>
    <w:multiLevelType w:val="hybridMultilevel"/>
    <w:tmpl w:val="D1EE358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2F5100EB"/>
    <w:multiLevelType w:val="hybridMultilevel"/>
    <w:tmpl w:val="E05E145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33AC189A"/>
    <w:multiLevelType w:val="hybridMultilevel"/>
    <w:tmpl w:val="44F600F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3BEF79BB"/>
    <w:multiLevelType w:val="hybridMultilevel"/>
    <w:tmpl w:val="0706DC3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4B9C5E0E"/>
    <w:multiLevelType w:val="hybridMultilevel"/>
    <w:tmpl w:val="D090B13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52E72086"/>
    <w:multiLevelType w:val="hybridMultilevel"/>
    <w:tmpl w:val="F90CC2D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54A0518B"/>
    <w:multiLevelType w:val="hybridMultilevel"/>
    <w:tmpl w:val="9446ED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26" w15:restartNumberingAfterBreak="0">
    <w:nsid w:val="5F493EEC"/>
    <w:multiLevelType w:val="hybridMultilevel"/>
    <w:tmpl w:val="30F0BAB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64E211BB"/>
    <w:multiLevelType w:val="hybridMultilevel"/>
    <w:tmpl w:val="8B5265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2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15:restartNumberingAfterBreak="0">
    <w:nsid w:val="7E1E0745"/>
    <w:multiLevelType w:val="hybridMultilevel"/>
    <w:tmpl w:val="75C2F92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2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lvl w:ilvl="0">
        <w:numFmt w:val="decimal"/>
        <w:lvlText w:val=""/>
        <w:legacy w:legacy="1" w:legacySpace="0" w:legacyIndent="360"/>
        <w:lvlJc w:val="left"/>
        <w:rPr>
          <w:rFonts w:ascii="Symbol" w:hAnsi="Symbol" w:cs="Times New Roman" w:hint="default"/>
        </w:rPr>
      </w:lvl>
    </w:lvlOverride>
  </w:num>
  <w:num w:numId="30">
    <w:abstractNumId w:val="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20E3"/>
    <w:rsid w:val="00072CD9"/>
    <w:rsid w:val="000C0F11"/>
    <w:rsid w:val="000F0F00"/>
    <w:rsid w:val="00125DEC"/>
    <w:rsid w:val="00195429"/>
    <w:rsid w:val="001A36A7"/>
    <w:rsid w:val="002919A6"/>
    <w:rsid w:val="00326FC1"/>
    <w:rsid w:val="003B42F1"/>
    <w:rsid w:val="003E1F43"/>
    <w:rsid w:val="004E767A"/>
    <w:rsid w:val="005C66B3"/>
    <w:rsid w:val="00650DEC"/>
    <w:rsid w:val="006774E3"/>
    <w:rsid w:val="006F3EC2"/>
    <w:rsid w:val="007D0406"/>
    <w:rsid w:val="009A20E3"/>
    <w:rsid w:val="009C1899"/>
    <w:rsid w:val="00A66952"/>
    <w:rsid w:val="00A67B8A"/>
    <w:rsid w:val="00B5099D"/>
    <w:rsid w:val="00C54516"/>
    <w:rsid w:val="00CB75C0"/>
    <w:rsid w:val="00CC44DF"/>
    <w:rsid w:val="00D85028"/>
    <w:rsid w:val="00DC11F5"/>
    <w:rsid w:val="00E83579"/>
    <w:rsid w:val="00EE58E5"/>
    <w:rsid w:val="00F009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35124EA"/>
  <w15:docId w15:val="{82C49D55-0373-4D06-80FD-FA058888E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locked="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3579"/>
    <w:rPr>
      <w:rFonts w:ascii="Times New Roman" w:eastAsia="Times New Roman" w:hAnsi="Times New Roman"/>
      <w:sz w:val="24"/>
      <w:szCs w:val="24"/>
    </w:rPr>
  </w:style>
  <w:style w:type="paragraph" w:styleId="2">
    <w:name w:val="heading 2"/>
    <w:basedOn w:val="a"/>
    <w:next w:val="a"/>
    <w:link w:val="20"/>
    <w:uiPriority w:val="99"/>
    <w:qFormat/>
    <w:rsid w:val="00E83579"/>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E83579"/>
    <w:rPr>
      <w:rFonts w:ascii="Arial" w:hAnsi="Arial" w:cs="Times New Roman"/>
      <w:b/>
      <w:bCs/>
      <w:i/>
      <w:iCs/>
      <w:sz w:val="28"/>
      <w:szCs w:val="28"/>
      <w:lang w:eastAsia="ru-RU"/>
    </w:rPr>
  </w:style>
  <w:style w:type="character" w:styleId="a3">
    <w:name w:val="Hyperlink"/>
    <w:uiPriority w:val="99"/>
    <w:rsid w:val="00E83579"/>
    <w:rPr>
      <w:rFonts w:cs="Times New Roman"/>
      <w:color w:val="0066CC"/>
      <w:u w:val="single"/>
    </w:rPr>
  </w:style>
  <w:style w:type="paragraph" w:styleId="a4">
    <w:name w:val="Normal (Web)"/>
    <w:aliases w:val="Обычный (Web)"/>
    <w:basedOn w:val="a"/>
    <w:uiPriority w:val="99"/>
    <w:semiHidden/>
    <w:rsid w:val="00E83579"/>
    <w:pPr>
      <w:widowControl w:val="0"/>
      <w:autoSpaceDE w:val="0"/>
      <w:autoSpaceDN w:val="0"/>
      <w:adjustRightInd w:val="0"/>
      <w:ind w:left="720"/>
      <w:contextualSpacing/>
    </w:pPr>
  </w:style>
  <w:style w:type="character" w:customStyle="1" w:styleId="a5">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6"/>
    <w:uiPriority w:val="99"/>
    <w:semiHidden/>
    <w:locked/>
    <w:rsid w:val="00E83579"/>
    <w:rPr>
      <w:rFonts w:cs="Times New Roman"/>
    </w:rPr>
  </w:style>
  <w:style w:type="paragraph" w:styleId="a6">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5"/>
    <w:uiPriority w:val="99"/>
    <w:semiHidden/>
    <w:rsid w:val="00E83579"/>
    <w:rPr>
      <w:rFonts w:ascii="Calibri" w:eastAsia="Calibri" w:hAnsi="Calibri"/>
      <w:sz w:val="22"/>
      <w:szCs w:val="22"/>
      <w:lang w:eastAsia="en-US"/>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sid w:val="00D94CD5"/>
    <w:rPr>
      <w:rFonts w:ascii="Times New Roman" w:eastAsia="Times New Roman" w:hAnsi="Times New Roman"/>
      <w:sz w:val="20"/>
      <w:szCs w:val="20"/>
    </w:rPr>
  </w:style>
  <w:style w:type="character" w:customStyle="1" w:styleId="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E83579"/>
    <w:rPr>
      <w:rFonts w:ascii="Times New Roman" w:hAnsi="Times New Roman" w:cs="Times New Roman"/>
      <w:sz w:val="20"/>
      <w:szCs w:val="20"/>
      <w:lang w:eastAsia="ru-RU"/>
    </w:rPr>
  </w:style>
  <w:style w:type="character" w:customStyle="1" w:styleId="a7">
    <w:name w:val="Верхний колонтитул Знак"/>
    <w:link w:val="a8"/>
    <w:uiPriority w:val="99"/>
    <w:semiHidden/>
    <w:locked/>
    <w:rsid w:val="00E83579"/>
    <w:rPr>
      <w:rFonts w:cs="Times New Roman"/>
      <w:sz w:val="24"/>
      <w:szCs w:val="24"/>
    </w:rPr>
  </w:style>
  <w:style w:type="paragraph" w:styleId="a8">
    <w:name w:val="header"/>
    <w:basedOn w:val="a"/>
    <w:link w:val="a7"/>
    <w:uiPriority w:val="99"/>
    <w:semiHidden/>
    <w:rsid w:val="00E83579"/>
    <w:pPr>
      <w:tabs>
        <w:tab w:val="center" w:pos="4677"/>
        <w:tab w:val="right" w:pos="9355"/>
      </w:tabs>
    </w:pPr>
    <w:rPr>
      <w:rFonts w:ascii="Calibri" w:eastAsia="Calibri" w:hAnsi="Calibri"/>
      <w:lang w:eastAsia="en-US"/>
    </w:rPr>
  </w:style>
  <w:style w:type="character" w:customStyle="1" w:styleId="HeaderChar1">
    <w:name w:val="Header Char1"/>
    <w:uiPriority w:val="99"/>
    <w:semiHidden/>
    <w:rsid w:val="00D94CD5"/>
    <w:rPr>
      <w:rFonts w:ascii="Times New Roman" w:eastAsia="Times New Roman" w:hAnsi="Times New Roman"/>
      <w:sz w:val="24"/>
      <w:szCs w:val="24"/>
    </w:rPr>
  </w:style>
  <w:style w:type="character" w:customStyle="1" w:styleId="a9">
    <w:name w:val="Нижний колонтитул Знак"/>
    <w:link w:val="aa"/>
    <w:uiPriority w:val="99"/>
    <w:semiHidden/>
    <w:locked/>
    <w:rsid w:val="00E83579"/>
    <w:rPr>
      <w:rFonts w:cs="Times New Roman"/>
      <w:sz w:val="24"/>
      <w:szCs w:val="24"/>
    </w:rPr>
  </w:style>
  <w:style w:type="paragraph" w:styleId="aa">
    <w:name w:val="footer"/>
    <w:basedOn w:val="a"/>
    <w:link w:val="a9"/>
    <w:uiPriority w:val="99"/>
    <w:semiHidden/>
    <w:rsid w:val="00E83579"/>
    <w:pPr>
      <w:widowControl w:val="0"/>
      <w:tabs>
        <w:tab w:val="center" w:pos="4677"/>
        <w:tab w:val="right" w:pos="9355"/>
      </w:tabs>
      <w:autoSpaceDE w:val="0"/>
      <w:autoSpaceDN w:val="0"/>
      <w:adjustRightInd w:val="0"/>
    </w:pPr>
    <w:rPr>
      <w:rFonts w:ascii="Calibri" w:eastAsia="Calibri" w:hAnsi="Calibri"/>
      <w:lang w:eastAsia="en-US"/>
    </w:rPr>
  </w:style>
  <w:style w:type="character" w:customStyle="1" w:styleId="FooterChar1">
    <w:name w:val="Footer Char1"/>
    <w:uiPriority w:val="99"/>
    <w:semiHidden/>
    <w:rsid w:val="00D94CD5"/>
    <w:rPr>
      <w:rFonts w:ascii="Times New Roman" w:eastAsia="Times New Roman" w:hAnsi="Times New Roman"/>
      <w:sz w:val="24"/>
      <w:szCs w:val="24"/>
    </w:rPr>
  </w:style>
  <w:style w:type="character" w:customStyle="1" w:styleId="ab">
    <w:name w:val="Основной текст Знак"/>
    <w:link w:val="ac"/>
    <w:uiPriority w:val="99"/>
    <w:semiHidden/>
    <w:locked/>
    <w:rsid w:val="00E83579"/>
    <w:rPr>
      <w:rFonts w:cs="Times New Roman"/>
      <w:sz w:val="24"/>
      <w:szCs w:val="24"/>
      <w:lang w:eastAsia="ar-SA" w:bidi="ar-SA"/>
    </w:rPr>
  </w:style>
  <w:style w:type="paragraph" w:styleId="ac">
    <w:name w:val="Body Text"/>
    <w:basedOn w:val="a"/>
    <w:link w:val="ab"/>
    <w:uiPriority w:val="99"/>
    <w:semiHidden/>
    <w:rsid w:val="00E83579"/>
    <w:pPr>
      <w:suppressAutoHyphens/>
      <w:spacing w:after="120"/>
    </w:pPr>
    <w:rPr>
      <w:rFonts w:ascii="Calibri" w:eastAsia="Calibri" w:hAnsi="Calibri"/>
      <w:lang w:eastAsia="ar-SA"/>
    </w:rPr>
  </w:style>
  <w:style w:type="character" w:customStyle="1" w:styleId="BodyTextChar1">
    <w:name w:val="Body Text Char1"/>
    <w:uiPriority w:val="99"/>
    <w:semiHidden/>
    <w:rsid w:val="00D94CD5"/>
    <w:rPr>
      <w:rFonts w:ascii="Times New Roman" w:eastAsia="Times New Roman" w:hAnsi="Times New Roman"/>
      <w:sz w:val="24"/>
      <w:szCs w:val="24"/>
    </w:rPr>
  </w:style>
  <w:style w:type="character" w:customStyle="1" w:styleId="21">
    <w:name w:val="Основной текст с отступом 2 Знак"/>
    <w:link w:val="22"/>
    <w:uiPriority w:val="99"/>
    <w:semiHidden/>
    <w:locked/>
    <w:rsid w:val="00E83579"/>
    <w:rPr>
      <w:rFonts w:cs="Times New Roman"/>
      <w:sz w:val="24"/>
      <w:szCs w:val="24"/>
    </w:rPr>
  </w:style>
  <w:style w:type="paragraph" w:styleId="22">
    <w:name w:val="Body Text Indent 2"/>
    <w:basedOn w:val="a"/>
    <w:link w:val="21"/>
    <w:uiPriority w:val="99"/>
    <w:semiHidden/>
    <w:rsid w:val="00E83579"/>
    <w:pPr>
      <w:spacing w:after="120" w:line="480" w:lineRule="auto"/>
      <w:ind w:left="283"/>
    </w:pPr>
    <w:rPr>
      <w:rFonts w:ascii="Calibri" w:eastAsia="Calibri" w:hAnsi="Calibri"/>
      <w:lang w:eastAsia="en-US"/>
    </w:rPr>
  </w:style>
  <w:style w:type="character" w:customStyle="1" w:styleId="BodyTextIndent2Char1">
    <w:name w:val="Body Text Indent 2 Char1"/>
    <w:uiPriority w:val="99"/>
    <w:semiHidden/>
    <w:rsid w:val="00D94CD5"/>
    <w:rPr>
      <w:rFonts w:ascii="Times New Roman" w:eastAsia="Times New Roman" w:hAnsi="Times New Roman"/>
      <w:sz w:val="24"/>
      <w:szCs w:val="24"/>
    </w:rPr>
  </w:style>
  <w:style w:type="character" w:customStyle="1" w:styleId="3">
    <w:name w:val="Основной текст с отступом 3 Знак"/>
    <w:link w:val="30"/>
    <w:uiPriority w:val="99"/>
    <w:semiHidden/>
    <w:locked/>
    <w:rsid w:val="00E83579"/>
    <w:rPr>
      <w:rFonts w:cs="Times New Roman"/>
      <w:sz w:val="16"/>
      <w:szCs w:val="16"/>
    </w:rPr>
  </w:style>
  <w:style w:type="paragraph" w:styleId="30">
    <w:name w:val="Body Text Indent 3"/>
    <w:basedOn w:val="a"/>
    <w:link w:val="3"/>
    <w:uiPriority w:val="99"/>
    <w:semiHidden/>
    <w:rsid w:val="00E83579"/>
    <w:pPr>
      <w:spacing w:after="120"/>
      <w:ind w:left="283"/>
    </w:pPr>
    <w:rPr>
      <w:rFonts w:ascii="Calibri" w:eastAsia="Calibri" w:hAnsi="Calibri"/>
      <w:sz w:val="16"/>
      <w:szCs w:val="16"/>
      <w:lang w:eastAsia="en-US"/>
    </w:rPr>
  </w:style>
  <w:style w:type="character" w:customStyle="1" w:styleId="BodyTextIndent3Char1">
    <w:name w:val="Body Text Indent 3 Char1"/>
    <w:uiPriority w:val="99"/>
    <w:semiHidden/>
    <w:rsid w:val="00D94CD5"/>
    <w:rPr>
      <w:rFonts w:ascii="Times New Roman" w:eastAsia="Times New Roman" w:hAnsi="Times New Roman"/>
      <w:sz w:val="16"/>
      <w:szCs w:val="16"/>
    </w:rPr>
  </w:style>
  <w:style w:type="paragraph" w:customStyle="1" w:styleId="Style11">
    <w:name w:val="Style11"/>
    <w:basedOn w:val="a"/>
    <w:uiPriority w:val="99"/>
    <w:rsid w:val="00E83579"/>
    <w:pPr>
      <w:widowControl w:val="0"/>
      <w:autoSpaceDE w:val="0"/>
      <w:autoSpaceDN w:val="0"/>
      <w:adjustRightInd w:val="0"/>
      <w:jc w:val="center"/>
    </w:pPr>
  </w:style>
  <w:style w:type="paragraph" w:customStyle="1" w:styleId="Style12">
    <w:name w:val="Style12"/>
    <w:basedOn w:val="a"/>
    <w:uiPriority w:val="99"/>
    <w:rsid w:val="00E83579"/>
    <w:pPr>
      <w:widowControl w:val="0"/>
      <w:autoSpaceDE w:val="0"/>
      <w:autoSpaceDN w:val="0"/>
      <w:adjustRightInd w:val="0"/>
      <w:spacing w:line="230" w:lineRule="exact"/>
    </w:pPr>
  </w:style>
  <w:style w:type="paragraph" w:customStyle="1" w:styleId="Style15">
    <w:name w:val="Style15"/>
    <w:basedOn w:val="a"/>
    <w:uiPriority w:val="99"/>
    <w:rsid w:val="00E83579"/>
    <w:pPr>
      <w:widowControl w:val="0"/>
      <w:autoSpaceDE w:val="0"/>
      <w:autoSpaceDN w:val="0"/>
      <w:adjustRightInd w:val="0"/>
      <w:jc w:val="both"/>
    </w:pPr>
  </w:style>
  <w:style w:type="character" w:customStyle="1" w:styleId="ad">
    <w:name w:val="Основной текст_"/>
    <w:link w:val="31"/>
    <w:uiPriority w:val="99"/>
    <w:locked/>
    <w:rsid w:val="00E83579"/>
    <w:rPr>
      <w:sz w:val="28"/>
      <w:shd w:val="clear" w:color="auto" w:fill="FFFFFF"/>
    </w:rPr>
  </w:style>
  <w:style w:type="paragraph" w:customStyle="1" w:styleId="31">
    <w:name w:val="Основной текст3"/>
    <w:basedOn w:val="a"/>
    <w:link w:val="ad"/>
    <w:uiPriority w:val="99"/>
    <w:rsid w:val="00E83579"/>
    <w:pPr>
      <w:shd w:val="clear" w:color="auto" w:fill="FFFFFF"/>
      <w:spacing w:line="322" w:lineRule="exact"/>
      <w:ind w:hanging="360"/>
    </w:pPr>
    <w:rPr>
      <w:rFonts w:ascii="Calibri" w:eastAsia="Calibri" w:hAnsi="Calibri"/>
      <w:sz w:val="28"/>
      <w:szCs w:val="28"/>
    </w:rPr>
  </w:style>
  <w:style w:type="paragraph" w:customStyle="1" w:styleId="10">
    <w:name w:val="Абзац списка1"/>
    <w:basedOn w:val="a"/>
    <w:uiPriority w:val="99"/>
    <w:rsid w:val="00E83579"/>
    <w:pPr>
      <w:spacing w:after="200" w:line="276" w:lineRule="auto"/>
      <w:ind w:left="720"/>
    </w:pPr>
    <w:rPr>
      <w:rFonts w:ascii="Calibri" w:hAnsi="Calibri"/>
      <w:sz w:val="22"/>
      <w:szCs w:val="22"/>
      <w:lang w:eastAsia="en-US"/>
    </w:rPr>
  </w:style>
  <w:style w:type="paragraph" w:customStyle="1" w:styleId="ae">
    <w:name w:val="Вопросы"/>
    <w:basedOn w:val="a"/>
    <w:uiPriority w:val="99"/>
    <w:rsid w:val="00E83579"/>
    <w:pPr>
      <w:spacing w:line="280" w:lineRule="exact"/>
      <w:ind w:firstLine="567"/>
      <w:jc w:val="both"/>
    </w:pPr>
    <w:rPr>
      <w:b/>
      <w:i/>
      <w:sz w:val="26"/>
      <w:szCs w:val="20"/>
    </w:rPr>
  </w:style>
  <w:style w:type="character" w:customStyle="1" w:styleId="af">
    <w:name w:val="а Обычный Знак"/>
    <w:link w:val="af0"/>
    <w:uiPriority w:val="99"/>
    <w:locked/>
    <w:rsid w:val="00E83579"/>
    <w:rPr>
      <w:sz w:val="24"/>
    </w:rPr>
  </w:style>
  <w:style w:type="paragraph" w:customStyle="1" w:styleId="af0">
    <w:name w:val="а Обычный"/>
    <w:basedOn w:val="a"/>
    <w:link w:val="af"/>
    <w:uiPriority w:val="99"/>
    <w:rsid w:val="00E83579"/>
    <w:pPr>
      <w:widowControl w:val="0"/>
      <w:ind w:firstLine="567"/>
      <w:jc w:val="both"/>
    </w:pPr>
    <w:rPr>
      <w:rFonts w:ascii="Calibri" w:eastAsia="Calibri" w:hAnsi="Calibri"/>
      <w:iCs/>
      <w:sz w:val="28"/>
    </w:rPr>
  </w:style>
  <w:style w:type="paragraph" w:customStyle="1" w:styleId="af1">
    <w:name w:val="а Вопросы темы ПТК"/>
    <w:basedOn w:val="a"/>
    <w:uiPriority w:val="99"/>
    <w:rsid w:val="00E83579"/>
    <w:pPr>
      <w:ind w:firstLine="567"/>
      <w:jc w:val="both"/>
    </w:pPr>
    <w:rPr>
      <w:b/>
      <w:bCs/>
      <w:i/>
      <w:iCs/>
      <w:sz w:val="28"/>
    </w:rPr>
  </w:style>
  <w:style w:type="character" w:customStyle="1" w:styleId="af2">
    <w:name w:val="а Вопросы ПТК Знак"/>
    <w:link w:val="af3"/>
    <w:uiPriority w:val="99"/>
    <w:locked/>
    <w:rsid w:val="00E83579"/>
    <w:rPr>
      <w:b/>
      <w:i/>
      <w:sz w:val="24"/>
    </w:rPr>
  </w:style>
  <w:style w:type="paragraph" w:customStyle="1" w:styleId="af3">
    <w:name w:val="а Вопросы ПТК"/>
    <w:basedOn w:val="a"/>
    <w:link w:val="af2"/>
    <w:uiPriority w:val="99"/>
    <w:rsid w:val="00E83579"/>
    <w:pPr>
      <w:widowControl w:val="0"/>
      <w:ind w:firstLine="567"/>
      <w:jc w:val="both"/>
    </w:pPr>
    <w:rPr>
      <w:rFonts w:ascii="Calibri" w:eastAsia="Calibri" w:hAnsi="Calibri"/>
      <w:b/>
      <w:bCs/>
      <w:i/>
      <w:iCs/>
      <w:sz w:val="28"/>
    </w:rPr>
  </w:style>
  <w:style w:type="paragraph" w:customStyle="1" w:styleId="ConsPlusNonformat">
    <w:name w:val="ConsPlusNonformat"/>
    <w:uiPriority w:val="99"/>
    <w:rsid w:val="00E83579"/>
    <w:pPr>
      <w:widowControl w:val="0"/>
      <w:autoSpaceDE w:val="0"/>
      <w:autoSpaceDN w:val="0"/>
    </w:pPr>
    <w:rPr>
      <w:rFonts w:ascii="Courier New" w:eastAsia="Times New Roman" w:hAnsi="Courier New" w:cs="Courier New"/>
    </w:rPr>
  </w:style>
  <w:style w:type="paragraph" w:customStyle="1" w:styleId="TableParagraph">
    <w:name w:val="Table Paragraph"/>
    <w:basedOn w:val="a"/>
    <w:uiPriority w:val="99"/>
    <w:rsid w:val="00E83579"/>
    <w:pPr>
      <w:widowControl w:val="0"/>
      <w:autoSpaceDE w:val="0"/>
      <w:autoSpaceDN w:val="0"/>
    </w:pPr>
    <w:rPr>
      <w:sz w:val="22"/>
      <w:szCs w:val="22"/>
      <w:lang w:eastAsia="en-US"/>
    </w:rPr>
  </w:style>
  <w:style w:type="character" w:customStyle="1" w:styleId="FontStyle53">
    <w:name w:val="Font Style53"/>
    <w:uiPriority w:val="99"/>
    <w:rsid w:val="00E83579"/>
    <w:rPr>
      <w:rFonts w:ascii="Times New Roman" w:hAnsi="Times New Roman"/>
      <w:b/>
      <w:sz w:val="22"/>
    </w:rPr>
  </w:style>
  <w:style w:type="character" w:customStyle="1" w:styleId="FontStyle60">
    <w:name w:val="Font Style60"/>
    <w:uiPriority w:val="99"/>
    <w:rsid w:val="00E83579"/>
    <w:rPr>
      <w:rFonts w:ascii="Times New Roman" w:hAnsi="Times New Roman"/>
      <w:sz w:val="18"/>
    </w:rPr>
  </w:style>
  <w:style w:type="character" w:customStyle="1" w:styleId="11">
    <w:name w:val="Основной текст Знак1"/>
    <w:uiPriority w:val="99"/>
    <w:semiHidden/>
    <w:rsid w:val="00E83579"/>
    <w:rPr>
      <w:rFonts w:ascii="Times New Roman" w:hAnsi="Times New Roman" w:cs="Times New Roman"/>
      <w:sz w:val="24"/>
      <w:szCs w:val="24"/>
      <w:lang w:eastAsia="ru-RU"/>
    </w:rPr>
  </w:style>
  <w:style w:type="character" w:customStyle="1" w:styleId="12">
    <w:name w:val="Нижний колонтитул Знак1"/>
    <w:uiPriority w:val="99"/>
    <w:semiHidden/>
    <w:rsid w:val="00E83579"/>
    <w:rPr>
      <w:rFonts w:ascii="Times New Roman" w:hAnsi="Times New Roman" w:cs="Times New Roman"/>
      <w:sz w:val="24"/>
      <w:szCs w:val="24"/>
      <w:lang w:eastAsia="ru-RU"/>
    </w:rPr>
  </w:style>
  <w:style w:type="character" w:customStyle="1" w:styleId="210">
    <w:name w:val="Основной текст с отступом 2 Знак1"/>
    <w:uiPriority w:val="99"/>
    <w:semiHidden/>
    <w:rsid w:val="00E83579"/>
    <w:rPr>
      <w:rFonts w:ascii="Times New Roman" w:hAnsi="Times New Roman" w:cs="Times New Roman"/>
      <w:sz w:val="24"/>
      <w:szCs w:val="24"/>
      <w:lang w:eastAsia="ru-RU"/>
    </w:rPr>
  </w:style>
  <w:style w:type="character" w:customStyle="1" w:styleId="310">
    <w:name w:val="Основной текст с отступом 3 Знак1"/>
    <w:uiPriority w:val="99"/>
    <w:semiHidden/>
    <w:rsid w:val="00E83579"/>
    <w:rPr>
      <w:rFonts w:ascii="Times New Roman" w:hAnsi="Times New Roman" w:cs="Times New Roman"/>
      <w:sz w:val="16"/>
      <w:szCs w:val="16"/>
      <w:lang w:eastAsia="ru-RU"/>
    </w:rPr>
  </w:style>
  <w:style w:type="character" w:customStyle="1" w:styleId="apple-converted-space">
    <w:name w:val="apple-converted-space"/>
    <w:uiPriority w:val="99"/>
    <w:rsid w:val="00E83579"/>
  </w:style>
  <w:style w:type="character" w:customStyle="1" w:styleId="13">
    <w:name w:val="Верхний колонтитул Знак1"/>
    <w:uiPriority w:val="99"/>
    <w:semiHidden/>
    <w:rsid w:val="00E83579"/>
    <w:rPr>
      <w:rFonts w:ascii="Times New Roman" w:hAnsi="Times New Roman" w:cs="Times New Roman"/>
      <w:sz w:val="24"/>
      <w:szCs w:val="24"/>
      <w:lang w:eastAsia="ru-RU"/>
    </w:rPr>
  </w:style>
  <w:style w:type="paragraph" w:styleId="af4">
    <w:name w:val="List Paragraph"/>
    <w:basedOn w:val="a"/>
    <w:uiPriority w:val="99"/>
    <w:qFormat/>
    <w:rsid w:val="00E83579"/>
    <w:pPr>
      <w:widowControl w:val="0"/>
      <w:autoSpaceDE w:val="0"/>
      <w:autoSpaceDN w:val="0"/>
      <w:adjustRightInd w:val="0"/>
      <w:ind w:left="720"/>
      <w:contextualSpacing/>
    </w:pPr>
  </w:style>
  <w:style w:type="character" w:styleId="af5">
    <w:name w:val="FollowedHyperlink"/>
    <w:uiPriority w:val="99"/>
    <w:semiHidden/>
    <w:rsid w:val="00F00946"/>
    <w:rPr>
      <w:rFonts w:cs="Times New Roman"/>
      <w:color w:val="954F72"/>
      <w:u w:val="single"/>
    </w:rPr>
  </w:style>
  <w:style w:type="character" w:customStyle="1" w:styleId="UnresolvedMention">
    <w:name w:val="Unresolved Mention"/>
    <w:uiPriority w:val="99"/>
    <w:semiHidden/>
    <w:rsid w:val="00F00946"/>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555340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5682.html" TargetMode="External"/><Relationship Id="rId13" Type="http://schemas.openxmlformats.org/officeDocument/2006/relationships/hyperlink" Target="https://www.iprbookshop.ru/78483.html" TargetMode="External"/><Relationship Id="rId18" Type="http://schemas.openxmlformats.org/officeDocument/2006/relationships/hyperlink" Target="http://www.iprbookshop.ru/55806.html" TargetMode="External"/><Relationship Id="rId26" Type="http://schemas.openxmlformats.org/officeDocument/2006/relationships/hyperlink" Target="http://www.europa.eu.int" TargetMode="External"/><Relationship Id="rId39" Type="http://schemas.openxmlformats.org/officeDocument/2006/relationships/hyperlink" Target="http://www.eventcatalog.ru" TargetMode="External"/><Relationship Id="rId3" Type="http://schemas.openxmlformats.org/officeDocument/2006/relationships/settings" Target="settings.xml"/><Relationship Id="rId21" Type="http://schemas.openxmlformats.org/officeDocument/2006/relationships/hyperlink" Target="https://www.iprbookshop.ru/15682.html" TargetMode="External"/><Relationship Id="rId34" Type="http://schemas.openxmlformats.org/officeDocument/2006/relationships/hyperlink" Target="http://www.eventor.ru" TargetMode="External"/><Relationship Id="rId7" Type="http://schemas.openxmlformats.org/officeDocument/2006/relationships/hyperlink" Target="https://www.iprbookshop.ru/9583.html" TargetMode="External"/><Relationship Id="rId12" Type="http://schemas.openxmlformats.org/officeDocument/2006/relationships/hyperlink" Target="https://www.iprbookshop.ru/104960.html" TargetMode="External"/><Relationship Id="rId17" Type="http://schemas.openxmlformats.org/officeDocument/2006/relationships/hyperlink" Target="https://www.iprbookshop.ru/100901.html" TargetMode="External"/><Relationship Id="rId25" Type="http://schemas.openxmlformats.org/officeDocument/2006/relationships/hyperlink" Target="http://www.iprbookshop.ru" TargetMode="External"/><Relationship Id="rId33" Type="http://schemas.openxmlformats.org/officeDocument/2006/relationships/hyperlink" Target="http://www.event-forum.ru" TargetMode="External"/><Relationship Id="rId38" Type="http://schemas.openxmlformats.org/officeDocument/2006/relationships/hyperlink" Target="http://www.jtp.ru" TargetMode="External"/><Relationship Id="rId2" Type="http://schemas.openxmlformats.org/officeDocument/2006/relationships/styles" Target="styles.xml"/><Relationship Id="rId16" Type="http://schemas.openxmlformats.org/officeDocument/2006/relationships/hyperlink" Target="http://www.iprbookshop.ru/76429.html" TargetMode="External"/><Relationship Id="rId20" Type="http://schemas.openxmlformats.org/officeDocument/2006/relationships/hyperlink" Target="https://www.iprbookshop.ru/9583.html" TargetMode="External"/><Relationship Id="rId29" Type="http://schemas.openxmlformats.org/officeDocument/2006/relationships/hyperlink" Target="http://www.unesco.org"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iprbookshop.ru/9582.html" TargetMode="External"/><Relationship Id="rId11" Type="http://schemas.openxmlformats.org/officeDocument/2006/relationships/hyperlink" Target="https://www.iprbookshop.ru/106822.html" TargetMode="External"/><Relationship Id="rId24" Type="http://schemas.openxmlformats.org/officeDocument/2006/relationships/hyperlink" Target="http://www.iprbookshop.ru/22998" TargetMode="External"/><Relationship Id="rId32" Type="http://schemas.openxmlformats.org/officeDocument/2006/relationships/hyperlink" Target="http://www.event.ru" TargetMode="External"/><Relationship Id="rId37" Type="http://schemas.openxmlformats.org/officeDocument/2006/relationships/hyperlink" Target="http://www.prazdnikmedia.ru" TargetMode="External"/><Relationship Id="rId40" Type="http://schemas.openxmlformats.org/officeDocument/2006/relationships/fontTable" Target="fontTable.xml"/><Relationship Id="rId5" Type="http://schemas.openxmlformats.org/officeDocument/2006/relationships/hyperlink" Target="http://www.iprbookshop.ru/55806.html" TargetMode="External"/><Relationship Id="rId15" Type="http://schemas.openxmlformats.org/officeDocument/2006/relationships/hyperlink" Target="https://www.iprbookshop.ru/91324.html" TargetMode="External"/><Relationship Id="rId23" Type="http://schemas.openxmlformats.org/officeDocument/2006/relationships/hyperlink" Target="https://www.iprbookshop.ru/76476.html" TargetMode="External"/><Relationship Id="rId28" Type="http://schemas.openxmlformats.org/officeDocument/2006/relationships/hyperlink" Target="http://www.un.org" TargetMode="External"/><Relationship Id="rId36" Type="http://schemas.openxmlformats.org/officeDocument/2006/relationships/hyperlink" Target="http://eventcatalog.ru" TargetMode="External"/><Relationship Id="rId10" Type="http://schemas.openxmlformats.org/officeDocument/2006/relationships/hyperlink" Target="http://www.iprbookshop.ru/23591.html" TargetMode="External"/><Relationship Id="rId19" Type="http://schemas.openxmlformats.org/officeDocument/2006/relationships/hyperlink" Target="https://www.iprbookshop.ru/9582.html" TargetMode="External"/><Relationship Id="rId31" Type="http://schemas.openxmlformats.org/officeDocument/2006/relationships/hyperlink" Target="http://www.eventum-premo.ru" TargetMode="External"/><Relationship Id="rId4" Type="http://schemas.openxmlformats.org/officeDocument/2006/relationships/webSettings" Target="webSettings.xml"/><Relationship Id="rId9" Type="http://schemas.openxmlformats.org/officeDocument/2006/relationships/hyperlink" Target="https://www.iprbookshop.ru/78483.html" TargetMode="External"/><Relationship Id="rId14" Type="http://schemas.openxmlformats.org/officeDocument/2006/relationships/hyperlink" Target="https://www.iprbookshop.ru/91288.html" TargetMode="External"/><Relationship Id="rId22" Type="http://schemas.openxmlformats.org/officeDocument/2006/relationships/hyperlink" Target="https://www.iprbookshop.ru/66341.html" TargetMode="External"/><Relationship Id="rId27" Type="http://schemas.openxmlformats.org/officeDocument/2006/relationships/hyperlink" Target="http://www.intourion.ru" TargetMode="External"/><Relationship Id="rId30" Type="http://schemas.openxmlformats.org/officeDocument/2006/relationships/hyperlink" Target="http://www.eventros.ru" TargetMode="External"/><Relationship Id="rId35" Type="http://schemas.openxmlformats.org/officeDocument/2006/relationships/hyperlink" Target="http://www.advlab.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11445</Words>
  <Characters>65238</Characters>
  <Application>Microsoft Office Word</Application>
  <DocSecurity>0</DocSecurity>
  <Lines>543</Lines>
  <Paragraphs>153</Paragraphs>
  <ScaleCrop>false</ScaleCrop>
  <Company/>
  <LinksUpToDate>false</LinksUpToDate>
  <CharactersWithSpaces>76530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 Амамбаева</dc:creator>
  <cp:keywords/>
  <dc:description/>
  <cp:lastModifiedBy>ТатьянаНиколаевна</cp:lastModifiedBy>
  <cp:revision>16</cp:revision>
  <dcterms:created xsi:type="dcterms:W3CDTF">2021-05-30T19:50:00Z</dcterms:created>
  <dcterms:modified xsi:type="dcterms:W3CDTF">2024-06-19T06:45:00Z</dcterms:modified>
</cp:coreProperties>
</file>